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5DEA" w14:textId="21A9BE3B" w:rsidR="00C02825" w:rsidRPr="001933F1" w:rsidRDefault="00C02825" w:rsidP="00BD6E6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1933F1">
        <w:rPr>
          <w:rFonts w:ascii="Times New Roman" w:hAnsi="Times New Roman" w:cs="Times New Roman"/>
          <w:b/>
          <w:bCs/>
          <w:sz w:val="36"/>
          <w:szCs w:val="36"/>
        </w:rPr>
        <w:t xml:space="preserve">Supplementary Materials </w:t>
      </w:r>
    </w:p>
    <w:p w14:paraId="399581A2" w14:textId="77777777" w:rsidR="00C02825" w:rsidRPr="00C02825" w:rsidRDefault="00C02825" w:rsidP="00BD6E61">
      <w:pPr>
        <w:pStyle w:val="PubInfo"/>
        <w:spacing w:line="360" w:lineRule="auto"/>
      </w:pPr>
    </w:p>
    <w:p w14:paraId="379B05EF" w14:textId="77777777" w:rsidR="00C02825" w:rsidRPr="00C02825" w:rsidRDefault="00C02825" w:rsidP="00BD6E61">
      <w:pPr>
        <w:spacing w:line="360" w:lineRule="auto"/>
        <w:jc w:val="center"/>
        <w:rPr>
          <w:rFonts w:ascii="Times New Roman" w:hAnsi="Times New Roman" w:cs="Times New Roman"/>
        </w:rPr>
      </w:pPr>
    </w:p>
    <w:p w14:paraId="3EDFD060" w14:textId="77777777" w:rsidR="00704BCC" w:rsidRPr="00B15222" w:rsidRDefault="00704BCC" w:rsidP="00704BCC">
      <w:pPr>
        <w:spacing w:before="240" w:after="0" w:line="360" w:lineRule="auto"/>
        <w:ind w:left="-284" w:right="-18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Efficacy </w:t>
      </w:r>
      <w:r w:rsidRPr="00B15222"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z w:val="32"/>
          <w:szCs w:val="32"/>
        </w:rPr>
        <w:t xml:space="preserve"> h</w:t>
      </w:r>
      <w:r w:rsidRPr="00B15222">
        <w:rPr>
          <w:rFonts w:ascii="Times New Roman" w:hAnsi="Times New Roman" w:cs="Times New Roman"/>
          <w:sz w:val="32"/>
          <w:szCs w:val="32"/>
        </w:rPr>
        <w:t xml:space="preserve">omemade </w:t>
      </w:r>
      <w:r>
        <w:rPr>
          <w:rFonts w:ascii="Times New Roman" w:hAnsi="Times New Roman" w:cs="Times New Roman"/>
          <w:sz w:val="32"/>
          <w:szCs w:val="32"/>
        </w:rPr>
        <w:t>face</w:t>
      </w:r>
      <w:r w:rsidRPr="00B152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B15222">
        <w:rPr>
          <w:rFonts w:ascii="Times New Roman" w:hAnsi="Times New Roman" w:cs="Times New Roman"/>
          <w:sz w:val="32"/>
          <w:szCs w:val="32"/>
        </w:rPr>
        <w:t xml:space="preserve">asks </w:t>
      </w:r>
      <w:r>
        <w:rPr>
          <w:rFonts w:ascii="Times New Roman" w:hAnsi="Times New Roman" w:cs="Times New Roman"/>
          <w:sz w:val="32"/>
          <w:szCs w:val="32"/>
        </w:rPr>
        <w:t>against</w:t>
      </w:r>
      <w:r w:rsidRPr="00B1522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human c</w:t>
      </w:r>
      <w:r w:rsidRPr="00B15222">
        <w:rPr>
          <w:rFonts w:ascii="Times New Roman" w:hAnsi="Times New Roman" w:cs="Times New Roman"/>
          <w:sz w:val="32"/>
          <w:szCs w:val="32"/>
        </w:rPr>
        <w:t>ough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B15222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a focus on</w:t>
      </w:r>
      <w:r w:rsidRPr="00B1522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</w:rPr>
        <w:t>p</w:t>
      </w:r>
      <w:r w:rsidRPr="00B15222">
        <w:rPr>
          <w:rFonts w:ascii="Times New Roman" w:hAnsi="Times New Roman" w:cs="Times New Roman"/>
          <w:i/>
          <w:iCs/>
          <w:sz w:val="32"/>
          <w:szCs w:val="32"/>
        </w:rPr>
        <w:t xml:space="preserve">enetration, </w:t>
      </w: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B15222">
        <w:rPr>
          <w:rFonts w:ascii="Times New Roman" w:hAnsi="Times New Roman" w:cs="Times New Roman"/>
          <w:i/>
          <w:iCs/>
          <w:sz w:val="32"/>
          <w:szCs w:val="32"/>
        </w:rPr>
        <w:t xml:space="preserve">tomization and </w:t>
      </w:r>
      <w:r>
        <w:rPr>
          <w:rFonts w:ascii="Times New Roman" w:hAnsi="Times New Roman" w:cs="Times New Roman"/>
          <w:i/>
          <w:iCs/>
          <w:sz w:val="32"/>
          <w:szCs w:val="32"/>
        </w:rPr>
        <w:t>a</w:t>
      </w:r>
      <w:r w:rsidRPr="00B15222">
        <w:rPr>
          <w:rFonts w:ascii="Times New Roman" w:hAnsi="Times New Roman" w:cs="Times New Roman"/>
          <w:i/>
          <w:iCs/>
          <w:sz w:val="32"/>
          <w:szCs w:val="32"/>
        </w:rPr>
        <w:t>erosolization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of cough droplets.</w:t>
      </w:r>
    </w:p>
    <w:p w14:paraId="2B49C692" w14:textId="77777777" w:rsidR="00704BCC" w:rsidRDefault="00704BCC" w:rsidP="00704BC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853A4C2" w14:textId="77777777" w:rsidR="00704BCC" w:rsidRPr="00B9182A" w:rsidRDefault="00704BCC" w:rsidP="00704BC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182A">
        <w:rPr>
          <w:rFonts w:ascii="Times New Roman" w:hAnsi="Times New Roman" w:cs="Times New Roman"/>
          <w:b/>
          <w:bCs/>
        </w:rPr>
        <w:t>Authors:</w:t>
      </w:r>
    </w:p>
    <w:p w14:paraId="4BE47886" w14:textId="77777777" w:rsidR="00704BCC" w:rsidRDefault="00704BCC" w:rsidP="00704BCC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15222">
        <w:rPr>
          <w:rFonts w:ascii="Times New Roman" w:hAnsi="Times New Roman" w:cs="Times New Roman"/>
        </w:rPr>
        <w:t>Bal Krishan</w:t>
      </w:r>
      <w:r w:rsidRPr="00B15222">
        <w:rPr>
          <w:rFonts w:ascii="Times New Roman" w:hAnsi="Times New Roman" w:cs="Times New Roman"/>
          <w:vertAlign w:val="superscript"/>
        </w:rPr>
        <w:t>1</w:t>
      </w:r>
      <w:r w:rsidRPr="00B15222">
        <w:rPr>
          <w:rFonts w:ascii="Times New Roman" w:hAnsi="Times New Roman" w:cs="Times New Roman"/>
        </w:rPr>
        <w:t xml:space="preserve">, </w:t>
      </w:r>
      <w:proofErr w:type="spellStart"/>
      <w:r w:rsidRPr="00B15222">
        <w:rPr>
          <w:rFonts w:ascii="Times New Roman" w:hAnsi="Times New Roman" w:cs="Times New Roman"/>
        </w:rPr>
        <w:t>Dipendra</w:t>
      </w:r>
      <w:proofErr w:type="spellEnd"/>
      <w:r w:rsidRPr="00B15222">
        <w:rPr>
          <w:rFonts w:ascii="Times New Roman" w:hAnsi="Times New Roman" w:cs="Times New Roman"/>
        </w:rPr>
        <w:t xml:space="preserve"> Gupta†</w:t>
      </w:r>
      <w:r w:rsidRPr="00B15222">
        <w:rPr>
          <w:rFonts w:ascii="Times New Roman" w:hAnsi="Times New Roman" w:cs="Times New Roman"/>
          <w:vertAlign w:val="superscript"/>
        </w:rPr>
        <w:t>1</w:t>
      </w:r>
      <w:r w:rsidRPr="00B15222">
        <w:rPr>
          <w:rFonts w:ascii="Times New Roman" w:hAnsi="Times New Roman" w:cs="Times New Roman"/>
        </w:rPr>
        <w:t xml:space="preserve">, </w:t>
      </w:r>
      <w:bookmarkStart w:id="0" w:name="_Hlk73548243"/>
      <w:r w:rsidRPr="00B15222">
        <w:rPr>
          <w:rFonts w:ascii="Times New Roman" w:hAnsi="Times New Roman" w:cs="Times New Roman"/>
        </w:rPr>
        <w:t>Gautham V</w:t>
      </w:r>
      <w:bookmarkEnd w:id="0"/>
      <w:r w:rsidRPr="00B15222">
        <w:rPr>
          <w:rFonts w:ascii="Times New Roman" w:hAnsi="Times New Roman" w:cs="Times New Roman"/>
        </w:rPr>
        <w:t>†</w:t>
      </w:r>
      <w:r w:rsidRPr="00B15222">
        <w:rPr>
          <w:rFonts w:ascii="Times New Roman" w:hAnsi="Times New Roman" w:cs="Times New Roman"/>
          <w:vertAlign w:val="superscript"/>
        </w:rPr>
        <w:t>1</w:t>
      </w:r>
      <w:r w:rsidRPr="00B152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Shubham Sharma</w:t>
      </w:r>
      <w:r w:rsidRPr="00B9182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B15222">
        <w:rPr>
          <w:rFonts w:ascii="Times New Roman" w:hAnsi="Times New Roman" w:cs="Times New Roman"/>
        </w:rPr>
        <w:t>Dipshikha</w:t>
      </w:r>
      <w:proofErr w:type="spellEnd"/>
      <w:r w:rsidRPr="00B15222">
        <w:rPr>
          <w:rFonts w:ascii="Times New Roman" w:hAnsi="Times New Roman" w:cs="Times New Roman"/>
        </w:rPr>
        <w:t xml:space="preserve"> Chakravortty</w:t>
      </w:r>
      <w:r w:rsidRPr="00B15222">
        <w:rPr>
          <w:rFonts w:ascii="Times New Roman" w:hAnsi="Times New Roman" w:cs="Times New Roman"/>
          <w:vertAlign w:val="superscript"/>
        </w:rPr>
        <w:t xml:space="preserve">2,4 </w:t>
      </w:r>
      <w:r w:rsidRPr="00B15222">
        <w:rPr>
          <w:rFonts w:ascii="Times New Roman" w:hAnsi="Times New Roman" w:cs="Times New Roman"/>
        </w:rPr>
        <w:t xml:space="preserve">and </w:t>
      </w:r>
      <w:proofErr w:type="spellStart"/>
      <w:r w:rsidRPr="00B15222">
        <w:rPr>
          <w:rFonts w:ascii="Times New Roman" w:hAnsi="Times New Roman" w:cs="Times New Roman"/>
        </w:rPr>
        <w:t>Saptarshi</w:t>
      </w:r>
      <w:proofErr w:type="spellEnd"/>
      <w:r w:rsidRPr="00B15222">
        <w:rPr>
          <w:rFonts w:ascii="Times New Roman" w:hAnsi="Times New Roman" w:cs="Times New Roman"/>
        </w:rPr>
        <w:t xml:space="preserve"> Basu*</w:t>
      </w:r>
      <w:r w:rsidRPr="00B15222">
        <w:rPr>
          <w:rFonts w:ascii="Times New Roman" w:hAnsi="Times New Roman" w:cs="Times New Roman"/>
          <w:vertAlign w:val="superscript"/>
        </w:rPr>
        <w:t>1,3</w:t>
      </w:r>
    </w:p>
    <w:p w14:paraId="16F0828D" w14:textId="77777777" w:rsidR="00704BCC" w:rsidRDefault="00704BCC" w:rsidP="00704BCC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</w:p>
    <w:p w14:paraId="23CD14D8" w14:textId="77777777" w:rsidR="00704BCC" w:rsidRPr="00B9182A" w:rsidRDefault="00704BCC" w:rsidP="00704BCC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 w:rsidRPr="00B15222">
        <w:rPr>
          <w:rFonts w:ascii="Times New Roman" w:hAnsi="Times New Roman" w:cs="Times New Roman"/>
        </w:rPr>
        <w:t xml:space="preserve">† Contributed equally                                                                                                                                                    * Corresponding author Email: </w:t>
      </w:r>
      <w:hyperlink r:id="rId7" w:history="1">
        <w:r w:rsidRPr="00B15222">
          <w:rPr>
            <w:rStyle w:val="Hyperlink"/>
            <w:rFonts w:ascii="Times New Roman" w:hAnsi="Times New Roman" w:cs="Times New Roman"/>
          </w:rPr>
          <w:t>sbasu@iisc.ac.in</w:t>
        </w:r>
      </w:hyperlink>
    </w:p>
    <w:p w14:paraId="0DA57019" w14:textId="77777777" w:rsidR="00704BCC" w:rsidRPr="00B15222" w:rsidRDefault="00704BCC" w:rsidP="00704BCC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15222">
        <w:rPr>
          <w:rFonts w:ascii="Times New Roman" w:hAnsi="Times New Roman" w:cs="Times New Roman"/>
          <w:b/>
          <w:bCs/>
        </w:rPr>
        <w:t>Affiliations:</w:t>
      </w:r>
    </w:p>
    <w:p w14:paraId="1ECA2974" w14:textId="77777777" w:rsidR="00704BCC" w:rsidRPr="00B15222" w:rsidRDefault="00704BCC" w:rsidP="00704BCC">
      <w:pPr>
        <w:spacing w:after="0" w:line="360" w:lineRule="auto"/>
        <w:rPr>
          <w:rFonts w:ascii="Times New Roman" w:hAnsi="Times New Roman" w:cs="Times New Roman"/>
        </w:rPr>
      </w:pPr>
      <w:r w:rsidRPr="00B15222">
        <w:rPr>
          <w:rFonts w:ascii="Times New Roman" w:hAnsi="Times New Roman" w:cs="Times New Roman"/>
          <w:vertAlign w:val="superscript"/>
        </w:rPr>
        <w:t>1</w:t>
      </w:r>
      <w:r w:rsidRPr="00B15222">
        <w:rPr>
          <w:rFonts w:ascii="Times New Roman" w:hAnsi="Times New Roman" w:cs="Times New Roman"/>
        </w:rPr>
        <w:t>Department of Mechanical Engineering, IISc, Bangalore, India</w:t>
      </w:r>
    </w:p>
    <w:p w14:paraId="4CA50DB9" w14:textId="77777777" w:rsidR="00704BCC" w:rsidRPr="00B15222" w:rsidRDefault="00704BCC" w:rsidP="00704BCC">
      <w:pPr>
        <w:spacing w:after="0" w:line="360" w:lineRule="auto"/>
        <w:rPr>
          <w:rFonts w:ascii="Times New Roman" w:hAnsi="Times New Roman" w:cs="Times New Roman"/>
        </w:rPr>
      </w:pPr>
      <w:r w:rsidRPr="00B15222">
        <w:rPr>
          <w:rFonts w:ascii="Times New Roman" w:hAnsi="Times New Roman" w:cs="Times New Roman"/>
          <w:vertAlign w:val="superscript"/>
        </w:rPr>
        <w:t>2</w:t>
      </w:r>
      <w:r w:rsidRPr="00B15222">
        <w:rPr>
          <w:rFonts w:ascii="Times New Roman" w:hAnsi="Times New Roman" w:cs="Times New Roman"/>
        </w:rPr>
        <w:t xml:space="preserve">Department of Microbiology and Cell Biology, IISc, Bangalore, India                                                                         </w:t>
      </w:r>
      <w:r w:rsidRPr="00B15222">
        <w:rPr>
          <w:rFonts w:ascii="Times New Roman" w:hAnsi="Times New Roman" w:cs="Times New Roman"/>
          <w:vertAlign w:val="superscript"/>
        </w:rPr>
        <w:t>3</w:t>
      </w:r>
      <w:r w:rsidRPr="00B15222">
        <w:rPr>
          <w:rFonts w:ascii="Times New Roman" w:hAnsi="Times New Roman" w:cs="Times New Roman"/>
        </w:rPr>
        <w:t>Interdisciplinary Centre for Energy Research (ICER), IISc, Bangalore, India</w:t>
      </w:r>
    </w:p>
    <w:p w14:paraId="730C5017" w14:textId="77777777" w:rsidR="00704BCC" w:rsidRPr="00B15222" w:rsidRDefault="00704BCC" w:rsidP="00704BCC">
      <w:pPr>
        <w:spacing w:after="0" w:line="360" w:lineRule="auto"/>
        <w:rPr>
          <w:rFonts w:ascii="Times New Roman" w:hAnsi="Times New Roman" w:cs="Times New Roman"/>
        </w:rPr>
      </w:pPr>
      <w:r w:rsidRPr="00B15222">
        <w:rPr>
          <w:rFonts w:ascii="Times New Roman" w:hAnsi="Times New Roman" w:cs="Times New Roman"/>
          <w:vertAlign w:val="superscript"/>
        </w:rPr>
        <w:t>4</w:t>
      </w:r>
      <w:r w:rsidRPr="00B15222">
        <w:rPr>
          <w:rFonts w:ascii="Times New Roman" w:hAnsi="Times New Roman" w:cs="Times New Roman"/>
        </w:rPr>
        <w:t>Center of Biosystems Science and Engineering, IISc, Bangalore, India</w:t>
      </w:r>
    </w:p>
    <w:p w14:paraId="513F72BF" w14:textId="77777777" w:rsidR="00C02825" w:rsidRPr="00C02825" w:rsidRDefault="00C02825" w:rsidP="00BD6E61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14:paraId="0A21E9D3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</w:rPr>
      </w:pPr>
    </w:p>
    <w:p w14:paraId="5213EE5C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  <w:b/>
        </w:rPr>
      </w:pPr>
    </w:p>
    <w:p w14:paraId="061DD24B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  <w:b/>
        </w:rPr>
      </w:pPr>
    </w:p>
    <w:p w14:paraId="7E0D228A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  <w:b/>
        </w:rPr>
      </w:pPr>
    </w:p>
    <w:p w14:paraId="7B99DF55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  <w:b/>
        </w:rPr>
      </w:pPr>
    </w:p>
    <w:p w14:paraId="4ADF637A" w14:textId="77777777" w:rsidR="00C02825" w:rsidRPr="00C02825" w:rsidRDefault="00C02825" w:rsidP="00BD6E61">
      <w:pPr>
        <w:spacing w:line="360" w:lineRule="auto"/>
        <w:rPr>
          <w:rFonts w:ascii="Times New Roman" w:hAnsi="Times New Roman" w:cs="Times New Roman"/>
          <w:b/>
        </w:rPr>
      </w:pPr>
    </w:p>
    <w:p w14:paraId="25658D94" w14:textId="48D5943B" w:rsidR="00C02825" w:rsidRPr="00C02825" w:rsidRDefault="00C02825" w:rsidP="00BD6E61">
      <w:pPr>
        <w:spacing w:line="360" w:lineRule="auto"/>
        <w:rPr>
          <w:rFonts w:ascii="Times New Roman" w:hAnsi="Times New Roman" w:cs="Times New Roman"/>
        </w:rPr>
      </w:pPr>
      <w:r w:rsidRPr="00C02825">
        <w:rPr>
          <w:rFonts w:ascii="Times New Roman" w:hAnsi="Times New Roman" w:cs="Times New Roman"/>
          <w:b/>
          <w:sz w:val="24"/>
          <w:szCs w:val="24"/>
        </w:rPr>
        <w:t>This PDF file includes:</w:t>
      </w:r>
    </w:p>
    <w:p w14:paraId="302CE978" w14:textId="3BE37D18" w:rsidR="00C02825" w:rsidRPr="00C02825" w:rsidRDefault="00C02825" w:rsidP="00BD6E61">
      <w:pPr>
        <w:spacing w:line="360" w:lineRule="auto"/>
        <w:ind w:left="720"/>
        <w:rPr>
          <w:rFonts w:ascii="Times New Roman" w:hAnsi="Times New Roman" w:cs="Times New Roman"/>
        </w:rPr>
      </w:pPr>
      <w:r w:rsidRPr="00C02825">
        <w:rPr>
          <w:rFonts w:ascii="Times New Roman" w:hAnsi="Times New Roman" w:cs="Times New Roman"/>
        </w:rPr>
        <w:t>Figs. S1</w:t>
      </w:r>
      <w:r w:rsidR="00D8612E">
        <w:rPr>
          <w:rFonts w:ascii="Times New Roman" w:hAnsi="Times New Roman" w:cs="Times New Roman"/>
        </w:rPr>
        <w:t>-S3</w:t>
      </w:r>
    </w:p>
    <w:p w14:paraId="3DD172DB" w14:textId="6C08A6C2" w:rsidR="00B51634" w:rsidRDefault="00C02825" w:rsidP="00D364D1">
      <w:pPr>
        <w:spacing w:line="360" w:lineRule="auto"/>
        <w:ind w:left="720"/>
      </w:pPr>
      <w:r w:rsidRPr="00C02825">
        <w:rPr>
          <w:rFonts w:ascii="Times New Roman" w:hAnsi="Times New Roman" w:cs="Times New Roman"/>
        </w:rPr>
        <w:t>Movies</w:t>
      </w:r>
      <w:r w:rsidR="001D2155">
        <w:rPr>
          <w:rFonts w:ascii="Times New Roman" w:hAnsi="Times New Roman" w:cs="Times New Roman"/>
        </w:rPr>
        <w:t>-</w:t>
      </w:r>
      <w:r w:rsidRPr="00C02825">
        <w:rPr>
          <w:rFonts w:ascii="Times New Roman" w:hAnsi="Times New Roman" w:cs="Times New Roman"/>
        </w:rPr>
        <w:t xml:space="preserve">S1 </w:t>
      </w:r>
      <w:r w:rsidR="00D364D1">
        <w:rPr>
          <w:rFonts w:ascii="Times New Roman" w:hAnsi="Times New Roman" w:cs="Times New Roman"/>
        </w:rPr>
        <w:t>&amp;</w:t>
      </w:r>
      <w:r w:rsidRPr="00C02825">
        <w:rPr>
          <w:rFonts w:ascii="Times New Roman" w:hAnsi="Times New Roman" w:cs="Times New Roman"/>
        </w:rPr>
        <w:t xml:space="preserve"> S</w:t>
      </w:r>
      <w:r w:rsidR="00920676">
        <w:rPr>
          <w:rFonts w:ascii="Times New Roman" w:hAnsi="Times New Roman" w:cs="Times New Roman"/>
        </w:rPr>
        <w:t>2</w:t>
      </w:r>
    </w:p>
    <w:p w14:paraId="7C7DA708" w14:textId="7B7DD676" w:rsidR="00B51634" w:rsidRDefault="00B51634" w:rsidP="00BD6E61">
      <w:pPr>
        <w:pStyle w:val="SMcaption"/>
        <w:spacing w:line="360" w:lineRule="auto"/>
      </w:pPr>
    </w:p>
    <w:p w14:paraId="37AC199F" w14:textId="0FE73074" w:rsidR="003051EC" w:rsidRDefault="003051EC" w:rsidP="003051EC">
      <w:pPr>
        <w:pStyle w:val="SMcaption"/>
        <w:spacing w:line="360" w:lineRule="auto"/>
        <w:jc w:val="center"/>
      </w:pPr>
    </w:p>
    <w:p w14:paraId="605FABE5" w14:textId="2C2F86CE" w:rsidR="003051EC" w:rsidRDefault="00E70D8C" w:rsidP="00E76D16">
      <w:pPr>
        <w:pStyle w:val="SMcaption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36535E0F" wp14:editId="550FB5E6">
            <wp:extent cx="3741420" cy="340129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73" cy="340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F04ED" w14:textId="4479E99C" w:rsidR="003051EC" w:rsidRDefault="003051EC" w:rsidP="003051EC">
      <w:pPr>
        <w:pStyle w:val="SMcaption"/>
        <w:spacing w:line="360" w:lineRule="auto"/>
        <w:jc w:val="both"/>
        <w:rPr>
          <w:color w:val="000000" w:themeColor="text1"/>
          <w:szCs w:val="24"/>
        </w:rPr>
      </w:pPr>
      <w:r>
        <w:rPr>
          <w:b/>
          <w:bCs/>
        </w:rPr>
        <w:t>F</w:t>
      </w:r>
      <w:r w:rsidRPr="00B51634">
        <w:rPr>
          <w:b/>
          <w:bCs/>
        </w:rPr>
        <w:t>ig. S</w:t>
      </w:r>
      <w:r>
        <w:rPr>
          <w:b/>
          <w:bCs/>
        </w:rPr>
        <w:t>1</w:t>
      </w:r>
      <w:r w:rsidRPr="00B51634">
        <w:rPr>
          <w:b/>
          <w:bCs/>
        </w:rPr>
        <w:t>.</w:t>
      </w:r>
      <w:r>
        <w:rPr>
          <w:b/>
          <w:bCs/>
        </w:rPr>
        <w:t xml:space="preserve"> </w:t>
      </w:r>
      <w:r w:rsidR="00E13A19" w:rsidRPr="00BA6CFF">
        <w:rPr>
          <w:b/>
          <w:bCs/>
          <w:color w:val="000000" w:themeColor="text1"/>
          <w:szCs w:val="24"/>
        </w:rPr>
        <w:t>Size and volume distribution of droplets expelled during coughing.</w:t>
      </w:r>
      <w:r w:rsidR="00E13A19" w:rsidRPr="00E13A19">
        <w:rPr>
          <w:color w:val="000000" w:themeColor="text1"/>
          <w:szCs w:val="24"/>
        </w:rPr>
        <w:t xml:space="preserve"> The size distribution is as given in Duguid (1946)</w:t>
      </w:r>
      <w:r w:rsidR="00C0542C" w:rsidRPr="00C0542C">
        <w:rPr>
          <w:color w:val="000000" w:themeColor="text1"/>
          <w:szCs w:val="24"/>
          <w:vertAlign w:val="superscript"/>
        </w:rPr>
        <w:t>1</w:t>
      </w:r>
      <w:r w:rsidR="00E13A19" w:rsidRPr="00E13A19">
        <w:rPr>
          <w:color w:val="000000" w:themeColor="text1"/>
          <w:szCs w:val="24"/>
        </w:rPr>
        <w:t>. Two vertical lines with arrows are used to indicate the sizes greater than 250 mm and 600 mm.</w:t>
      </w:r>
    </w:p>
    <w:p w14:paraId="029EC3B6" w14:textId="102ABC45" w:rsidR="00E13A19" w:rsidRDefault="00E13A19" w:rsidP="003051EC">
      <w:pPr>
        <w:pStyle w:val="SMcaption"/>
        <w:spacing w:line="360" w:lineRule="auto"/>
        <w:jc w:val="both"/>
      </w:pPr>
    </w:p>
    <w:p w14:paraId="60AF663E" w14:textId="77777777" w:rsidR="009C7BEE" w:rsidRDefault="009C7BEE" w:rsidP="009C7BEE">
      <w:pPr>
        <w:pStyle w:val="SMcaption"/>
        <w:spacing w:line="36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D20DFDA" wp14:editId="0CC1B924">
            <wp:extent cx="2452000" cy="32400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8AABA" w14:textId="4A313222" w:rsidR="00A92B5C" w:rsidRDefault="00C02825" w:rsidP="009C7BEE">
      <w:pPr>
        <w:pStyle w:val="SMcaption"/>
        <w:spacing w:line="360" w:lineRule="auto"/>
      </w:pPr>
      <w:r w:rsidRPr="00B51634">
        <w:rPr>
          <w:b/>
          <w:bCs/>
        </w:rPr>
        <w:t>Fig. S</w:t>
      </w:r>
      <w:r w:rsidR="00D04F76">
        <w:rPr>
          <w:b/>
          <w:bCs/>
        </w:rPr>
        <w:t>2</w:t>
      </w:r>
      <w:r w:rsidRPr="00B51634">
        <w:rPr>
          <w:b/>
          <w:bCs/>
        </w:rPr>
        <w:t>.</w:t>
      </w:r>
      <w:r w:rsidR="00D364D1">
        <w:rPr>
          <w:b/>
          <w:bCs/>
        </w:rPr>
        <w:t xml:space="preserve"> </w:t>
      </w:r>
      <w:r w:rsidR="00800D81">
        <w:rPr>
          <w:b/>
          <w:bCs/>
        </w:rPr>
        <w:t>Str</w:t>
      </w:r>
      <w:r w:rsidR="00C15D28">
        <w:rPr>
          <w:b/>
          <w:bCs/>
        </w:rPr>
        <w:t>etching of ligament for C-55 sample</w:t>
      </w:r>
      <w:r w:rsidRPr="00A92B5C">
        <w:rPr>
          <w:b/>
          <w:bCs/>
        </w:rPr>
        <w:t>.</w:t>
      </w:r>
      <w:r w:rsidRPr="00C02825">
        <w:t xml:space="preserve"> </w:t>
      </w:r>
      <w:r w:rsidR="00C15D28">
        <w:t xml:space="preserve">The </w:t>
      </w:r>
      <w:r w:rsidR="003A6994">
        <w:t xml:space="preserve">average length and thickness of ligaments shown for C-55 sample for </w:t>
      </w:r>
      <w:r w:rsidR="00B56A84">
        <w:t>impingement velocity of 6 m/s at 8 m/s</w:t>
      </w:r>
      <w:r w:rsidR="00E67798">
        <w:t xml:space="preserve"> just before the </w:t>
      </w:r>
      <w:r w:rsidR="003F58EC">
        <w:t>ligament breakup</w:t>
      </w:r>
      <w:r w:rsidR="00B84FD5">
        <w:t>.</w:t>
      </w:r>
    </w:p>
    <w:p w14:paraId="3CD4FE91" w14:textId="5236C516" w:rsidR="00B51634" w:rsidRDefault="00B51634" w:rsidP="00B51634">
      <w:pPr>
        <w:pStyle w:val="SMcaption"/>
        <w:spacing w:line="360" w:lineRule="auto"/>
      </w:pPr>
    </w:p>
    <w:p w14:paraId="1F59BF8D" w14:textId="261CF2AF" w:rsidR="00D8612E" w:rsidRDefault="00D8612E" w:rsidP="00D8612E">
      <w:pPr>
        <w:pStyle w:val="SMcaption"/>
        <w:spacing w:line="360" w:lineRule="auto"/>
        <w:rPr>
          <w:b/>
          <w:bCs/>
        </w:rPr>
      </w:pPr>
    </w:p>
    <w:p w14:paraId="3F96EE0E" w14:textId="1C3757B2" w:rsidR="00D8612E" w:rsidRDefault="00D8612E" w:rsidP="00D8612E">
      <w:pPr>
        <w:pStyle w:val="SMcaption"/>
        <w:spacing w:line="360" w:lineRule="auto"/>
        <w:rPr>
          <w:b/>
          <w:bCs/>
        </w:rPr>
      </w:pPr>
    </w:p>
    <w:p w14:paraId="4E026198" w14:textId="4778D432" w:rsidR="00D8612E" w:rsidRDefault="00D8612E" w:rsidP="00D8612E">
      <w:pPr>
        <w:pStyle w:val="SMcaption"/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F478F89" wp14:editId="2D7135A2">
            <wp:extent cx="4097020" cy="20135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E844" w14:textId="26D127B5" w:rsidR="00D8612E" w:rsidRDefault="00D8612E" w:rsidP="00D8612E">
      <w:pPr>
        <w:pStyle w:val="SMcaption"/>
        <w:spacing w:line="360" w:lineRule="auto"/>
      </w:pPr>
      <w:r>
        <w:rPr>
          <w:b/>
          <w:bCs/>
        </w:rPr>
        <w:t>F</w:t>
      </w:r>
      <w:r w:rsidRPr="00B51634">
        <w:rPr>
          <w:b/>
          <w:bCs/>
        </w:rPr>
        <w:t>ig. S</w:t>
      </w:r>
      <w:r w:rsidR="00A07C47">
        <w:rPr>
          <w:b/>
          <w:bCs/>
        </w:rPr>
        <w:t>3</w:t>
      </w:r>
      <w:r w:rsidRPr="00B51634">
        <w:rPr>
          <w:b/>
          <w:bCs/>
        </w:rPr>
        <w:t>.</w:t>
      </w:r>
      <w:r>
        <w:rPr>
          <w:b/>
          <w:bCs/>
        </w:rPr>
        <w:t xml:space="preserve"> Contact Angle: </w:t>
      </w:r>
      <w:r w:rsidRPr="00F34BA9">
        <w:t>The shadowgraphy image</w:t>
      </w:r>
      <w:r>
        <w:t>s</w:t>
      </w:r>
      <w:r w:rsidRPr="00F34BA9">
        <w:t xml:space="preserve"> of the </w:t>
      </w:r>
      <w:r>
        <w:t xml:space="preserve">contact angle for SM-3000 and C-30 sample at </w:t>
      </w:r>
      <w:r w:rsidRPr="00D8612E">
        <w:rPr>
          <w:i/>
          <w:iCs/>
        </w:rPr>
        <w:t>t</w:t>
      </w:r>
      <w:r>
        <w:t>=0.</w:t>
      </w:r>
    </w:p>
    <w:p w14:paraId="49D1B305" w14:textId="77777777" w:rsidR="00B3632D" w:rsidRDefault="00B3632D" w:rsidP="00D8612E">
      <w:pPr>
        <w:pStyle w:val="SMcaption"/>
        <w:spacing w:line="360" w:lineRule="auto"/>
      </w:pPr>
    </w:p>
    <w:p w14:paraId="3EE80A0D" w14:textId="66D66C63" w:rsidR="00C0542C" w:rsidRDefault="00C0542C" w:rsidP="0050442A">
      <w:pPr>
        <w:spacing w:line="360" w:lineRule="auto"/>
        <w:jc w:val="both"/>
        <w:rPr>
          <w:rFonts w:ascii="Times New Roman" w:hAnsi="Times New Roman" w:cs="Times New Roman"/>
        </w:rPr>
      </w:pPr>
    </w:p>
    <w:p w14:paraId="4B08FFBC" w14:textId="3347AD1C" w:rsidR="00C0542C" w:rsidRDefault="00C0542C" w:rsidP="0050442A">
      <w:pPr>
        <w:spacing w:line="360" w:lineRule="auto"/>
        <w:jc w:val="both"/>
        <w:rPr>
          <w:rFonts w:ascii="Times New Roman" w:hAnsi="Times New Roman" w:cs="Times New Roman"/>
        </w:rPr>
      </w:pPr>
    </w:p>
    <w:p w14:paraId="5FC8CE88" w14:textId="35A81C8F" w:rsidR="00C0542C" w:rsidRDefault="00C0542C" w:rsidP="0050442A">
      <w:pPr>
        <w:spacing w:line="360" w:lineRule="auto"/>
        <w:jc w:val="both"/>
        <w:rPr>
          <w:rFonts w:ascii="Times New Roman" w:hAnsi="Times New Roman" w:cs="Times New Roman"/>
        </w:rPr>
      </w:pPr>
    </w:p>
    <w:p w14:paraId="0D5C7C09" w14:textId="300F0FD5" w:rsidR="00C0542C" w:rsidRDefault="00C0542C" w:rsidP="0050442A">
      <w:pPr>
        <w:spacing w:line="360" w:lineRule="auto"/>
        <w:jc w:val="both"/>
        <w:rPr>
          <w:rFonts w:ascii="Times New Roman" w:hAnsi="Times New Roman" w:cs="Times New Roman"/>
        </w:rPr>
      </w:pPr>
    </w:p>
    <w:p w14:paraId="62C1A733" w14:textId="345A9766" w:rsidR="00C0542C" w:rsidRDefault="00C0542C" w:rsidP="0050442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542C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126EECAA" w14:textId="20D6B03C" w:rsidR="00C0542C" w:rsidRPr="00616B69" w:rsidRDefault="00616B69" w:rsidP="00616B6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0D8">
        <w:rPr>
          <w:rFonts w:ascii="Times New Roman" w:eastAsia="Times New Roman" w:hAnsi="Times New Roman" w:cs="Times New Roman"/>
        </w:rPr>
        <w:t xml:space="preserve">Duguid, J. P. The size and the duration of air-carriage of respiratory droplets and droplet-nuclei. </w:t>
      </w:r>
      <w:r w:rsidRPr="00D150D8">
        <w:rPr>
          <w:rFonts w:ascii="Times New Roman" w:eastAsia="Times New Roman" w:hAnsi="Times New Roman" w:cs="Times New Roman"/>
          <w:i/>
          <w:iCs/>
        </w:rPr>
        <w:t>Journal of Hygiene</w:t>
      </w:r>
      <w:r w:rsidRPr="00D150D8">
        <w:rPr>
          <w:rFonts w:ascii="Times New Roman" w:eastAsia="Times New Roman" w:hAnsi="Times New Roman" w:cs="Times New Roman"/>
        </w:rPr>
        <w:t xml:space="preserve"> </w:t>
      </w:r>
      <w:r w:rsidRPr="00D150D8">
        <w:rPr>
          <w:rFonts w:ascii="Times New Roman" w:eastAsia="Times New Roman" w:hAnsi="Times New Roman" w:cs="Times New Roman"/>
          <w:b/>
          <w:bCs/>
        </w:rPr>
        <w:t>44</w:t>
      </w:r>
      <w:r w:rsidRPr="00D150D8">
        <w:rPr>
          <w:rFonts w:ascii="Times New Roman" w:eastAsia="Times New Roman" w:hAnsi="Times New Roman" w:cs="Times New Roman"/>
        </w:rPr>
        <w:t>, 471–479 (1946).</w:t>
      </w:r>
    </w:p>
    <w:sectPr w:rsidR="00C0542C" w:rsidRPr="00616B6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E53F" w14:textId="77777777" w:rsidR="005A3762" w:rsidRDefault="005A3762" w:rsidP="00F772EA">
      <w:pPr>
        <w:spacing w:after="0" w:line="240" w:lineRule="auto"/>
      </w:pPr>
      <w:r>
        <w:separator/>
      </w:r>
    </w:p>
  </w:endnote>
  <w:endnote w:type="continuationSeparator" w:id="0">
    <w:p w14:paraId="6F21041A" w14:textId="77777777" w:rsidR="005A3762" w:rsidRDefault="005A3762" w:rsidP="00F7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50172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6671EE1" w14:textId="7B5ED0A6" w:rsidR="00F772EA" w:rsidRPr="00F772EA" w:rsidRDefault="00F772EA">
        <w:pPr>
          <w:pStyle w:val="Footer"/>
          <w:jc w:val="center"/>
          <w:rPr>
            <w:rFonts w:ascii="Times New Roman" w:hAnsi="Times New Roman" w:cs="Times New Roman"/>
          </w:rPr>
        </w:pPr>
        <w:r w:rsidRPr="00F772EA">
          <w:rPr>
            <w:rFonts w:ascii="Times New Roman" w:hAnsi="Times New Roman" w:cs="Times New Roman"/>
          </w:rPr>
          <w:fldChar w:fldCharType="begin"/>
        </w:r>
        <w:r w:rsidRPr="00F772EA">
          <w:rPr>
            <w:rFonts w:ascii="Times New Roman" w:hAnsi="Times New Roman" w:cs="Times New Roman"/>
          </w:rPr>
          <w:instrText xml:space="preserve"> PAGE   \* MERGEFORMAT </w:instrText>
        </w:r>
        <w:r w:rsidRPr="00F772EA">
          <w:rPr>
            <w:rFonts w:ascii="Times New Roman" w:hAnsi="Times New Roman" w:cs="Times New Roman"/>
          </w:rPr>
          <w:fldChar w:fldCharType="separate"/>
        </w:r>
        <w:r w:rsidRPr="00F772EA">
          <w:rPr>
            <w:rFonts w:ascii="Times New Roman" w:hAnsi="Times New Roman" w:cs="Times New Roman"/>
            <w:noProof/>
          </w:rPr>
          <w:t>2</w:t>
        </w:r>
        <w:r w:rsidRPr="00F772E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478FC6C" w14:textId="77777777" w:rsidR="00F772EA" w:rsidRDefault="00F77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A7100" w14:textId="77777777" w:rsidR="005A3762" w:rsidRDefault="005A3762" w:rsidP="00F772EA">
      <w:pPr>
        <w:spacing w:after="0" w:line="240" w:lineRule="auto"/>
      </w:pPr>
      <w:r>
        <w:separator/>
      </w:r>
    </w:p>
  </w:footnote>
  <w:footnote w:type="continuationSeparator" w:id="0">
    <w:p w14:paraId="5933F341" w14:textId="77777777" w:rsidR="005A3762" w:rsidRDefault="005A3762" w:rsidP="00F7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737D"/>
    <w:multiLevelType w:val="hybridMultilevel"/>
    <w:tmpl w:val="87A65C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01A07"/>
    <w:multiLevelType w:val="hybridMultilevel"/>
    <w:tmpl w:val="72161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AwMTU2MzE2NrE0NTBW0lEKTi0uzszPAykwrgUAFDRGTiwAAAA="/>
  </w:docVars>
  <w:rsids>
    <w:rsidRoot w:val="00851C7F"/>
    <w:rsid w:val="00022F2F"/>
    <w:rsid w:val="000F412A"/>
    <w:rsid w:val="00157FD5"/>
    <w:rsid w:val="001933F1"/>
    <w:rsid w:val="001D2155"/>
    <w:rsid w:val="00304F56"/>
    <w:rsid w:val="003051EC"/>
    <w:rsid w:val="003232D2"/>
    <w:rsid w:val="00385509"/>
    <w:rsid w:val="0039143F"/>
    <w:rsid w:val="003A6994"/>
    <w:rsid w:val="003F58EC"/>
    <w:rsid w:val="00492072"/>
    <w:rsid w:val="004A1B05"/>
    <w:rsid w:val="0050442A"/>
    <w:rsid w:val="00534A6C"/>
    <w:rsid w:val="005A3762"/>
    <w:rsid w:val="005D3EBC"/>
    <w:rsid w:val="00616B69"/>
    <w:rsid w:val="00645025"/>
    <w:rsid w:val="007000EB"/>
    <w:rsid w:val="00704BCC"/>
    <w:rsid w:val="00763106"/>
    <w:rsid w:val="00800D81"/>
    <w:rsid w:val="00851C7F"/>
    <w:rsid w:val="008A5383"/>
    <w:rsid w:val="00920676"/>
    <w:rsid w:val="0099189E"/>
    <w:rsid w:val="009C7BEE"/>
    <w:rsid w:val="00A07C47"/>
    <w:rsid w:val="00A81005"/>
    <w:rsid w:val="00A830BE"/>
    <w:rsid w:val="00A92B5C"/>
    <w:rsid w:val="00B03678"/>
    <w:rsid w:val="00B3632D"/>
    <w:rsid w:val="00B51634"/>
    <w:rsid w:val="00B56A84"/>
    <w:rsid w:val="00B84FD5"/>
    <w:rsid w:val="00BA2873"/>
    <w:rsid w:val="00BA6CFF"/>
    <w:rsid w:val="00BD6E61"/>
    <w:rsid w:val="00C02825"/>
    <w:rsid w:val="00C0542C"/>
    <w:rsid w:val="00C06302"/>
    <w:rsid w:val="00C15D28"/>
    <w:rsid w:val="00CA2627"/>
    <w:rsid w:val="00D04F76"/>
    <w:rsid w:val="00D364D1"/>
    <w:rsid w:val="00D8612E"/>
    <w:rsid w:val="00E13A19"/>
    <w:rsid w:val="00E40E95"/>
    <w:rsid w:val="00E67798"/>
    <w:rsid w:val="00E70D8C"/>
    <w:rsid w:val="00E76D16"/>
    <w:rsid w:val="00EC759C"/>
    <w:rsid w:val="00EE2380"/>
    <w:rsid w:val="00F34BA9"/>
    <w:rsid w:val="00F772EA"/>
    <w:rsid w:val="00F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E11B0"/>
  <w15:chartTrackingRefBased/>
  <w15:docId w15:val="{AD5CF119-6457-4337-BE13-F720499F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78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6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E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7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EA"/>
    <w:rPr>
      <w:rFonts w:eastAsiaTheme="minorEastAsia"/>
      <w:lang w:eastAsia="ja-JP"/>
    </w:rPr>
  </w:style>
  <w:style w:type="paragraph" w:customStyle="1" w:styleId="SMHeading">
    <w:name w:val="SM Heading"/>
    <w:basedOn w:val="Heading1"/>
    <w:qFormat/>
    <w:rsid w:val="00C02825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 w:eastAsia="en-US"/>
    </w:rPr>
  </w:style>
  <w:style w:type="paragraph" w:customStyle="1" w:styleId="SMSubheading">
    <w:name w:val="SM Subheading"/>
    <w:basedOn w:val="Normal"/>
    <w:qFormat/>
    <w:rsid w:val="00C028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words"/>
      <w:lang w:val="en-US" w:eastAsia="en-US"/>
    </w:rPr>
  </w:style>
  <w:style w:type="paragraph" w:customStyle="1" w:styleId="SMText">
    <w:name w:val="SM Text"/>
    <w:basedOn w:val="Normal"/>
    <w:qFormat/>
    <w:rsid w:val="00C02825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SMcaption">
    <w:name w:val="SM caption"/>
    <w:basedOn w:val="SMText"/>
    <w:qFormat/>
    <w:rsid w:val="00C02825"/>
    <w:pPr>
      <w:ind w:firstLine="0"/>
    </w:pPr>
  </w:style>
  <w:style w:type="paragraph" w:customStyle="1" w:styleId="PubInfo">
    <w:name w:val="PubInfo"/>
    <w:basedOn w:val="Normal"/>
    <w:qFormat/>
    <w:rsid w:val="00C0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C028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basu@iisc.ac.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Krishan Kohli</dc:creator>
  <cp:keywords/>
  <dc:description/>
  <cp:lastModifiedBy>Saptarshi Basu</cp:lastModifiedBy>
  <cp:revision>40</cp:revision>
  <dcterms:created xsi:type="dcterms:W3CDTF">2021-06-03T07:03:00Z</dcterms:created>
  <dcterms:modified xsi:type="dcterms:W3CDTF">2021-07-31T06:19:00Z</dcterms:modified>
</cp:coreProperties>
</file>