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C8B9" w14:textId="0FBA217B" w:rsidR="00B02C13" w:rsidRPr="004F2A09" w:rsidRDefault="00B02C13" w:rsidP="00B02C13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A09">
        <w:rPr>
          <w:rFonts w:ascii="Times New Roman" w:hAnsi="Times New Roman"/>
          <w:b/>
          <w:sz w:val="24"/>
          <w:szCs w:val="24"/>
        </w:rPr>
        <w:t xml:space="preserve">New </w:t>
      </w:r>
      <w:r w:rsidR="005E359C">
        <w:rPr>
          <w:rFonts w:ascii="Times New Roman" w:hAnsi="Times New Roman"/>
          <w:b/>
          <w:sz w:val="24"/>
          <w:szCs w:val="24"/>
        </w:rPr>
        <w:t>F</w:t>
      </w:r>
      <w:r w:rsidRPr="004F2A09">
        <w:rPr>
          <w:rFonts w:ascii="Times New Roman" w:hAnsi="Times New Roman"/>
          <w:b/>
          <w:sz w:val="24"/>
          <w:szCs w:val="24"/>
        </w:rPr>
        <w:t>acets of Larger Nest Motifs in Proteins</w:t>
      </w:r>
    </w:p>
    <w:p w14:paraId="664860E3" w14:textId="77777777" w:rsidR="00B02C13" w:rsidRDefault="00B02C13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</w:rPr>
      </w:pPr>
    </w:p>
    <w:p w14:paraId="5D4B39E1" w14:textId="09BB0200" w:rsidR="00A544C8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  <w:vertAlign w:val="superscript"/>
        </w:rPr>
      </w:pPr>
      <w:r w:rsidRPr="00B743EA">
        <w:rPr>
          <w:rFonts w:ascii="Times New Roman" w:hAnsi="Times New Roman"/>
          <w:bCs/>
          <w:sz w:val="24"/>
          <w:szCs w:val="20"/>
        </w:rPr>
        <w:t xml:space="preserve">Debnath </w:t>
      </w:r>
      <w:proofErr w:type="gramStart"/>
      <w:r w:rsidRPr="00B743EA">
        <w:rPr>
          <w:rFonts w:ascii="Times New Roman" w:hAnsi="Times New Roman"/>
          <w:bCs/>
          <w:sz w:val="24"/>
          <w:szCs w:val="20"/>
        </w:rPr>
        <w:t>Pal,</w:t>
      </w:r>
      <w:r>
        <w:rPr>
          <w:rFonts w:ascii="Times New Roman" w:hAnsi="Times New Roman"/>
          <w:bCs/>
          <w:sz w:val="24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bCs/>
          <w:sz w:val="24"/>
          <w:szCs w:val="20"/>
        </w:rPr>
        <w:t>*</w:t>
      </w:r>
      <w:r w:rsidRPr="00B743EA">
        <w:rPr>
          <w:rFonts w:ascii="Times New Roman" w:hAnsi="Times New Roman"/>
          <w:bCs/>
          <w:sz w:val="24"/>
          <w:szCs w:val="20"/>
        </w:rPr>
        <w:t xml:space="preserve"> Subhankar Sahu</w:t>
      </w:r>
      <w:r>
        <w:rPr>
          <w:rFonts w:ascii="Times New Roman" w:hAnsi="Times New Roman"/>
          <w:bCs/>
          <w:sz w:val="24"/>
          <w:szCs w:val="20"/>
          <w:vertAlign w:val="superscript"/>
        </w:rPr>
        <w:t>b</w:t>
      </w:r>
      <w:r w:rsidRPr="00B743EA">
        <w:rPr>
          <w:rFonts w:ascii="Times New Roman" w:hAnsi="Times New Roman"/>
          <w:bCs/>
          <w:sz w:val="24"/>
          <w:szCs w:val="20"/>
        </w:rPr>
        <w:t xml:space="preserve"> and Raja Banerjee</w:t>
      </w:r>
      <w:r>
        <w:rPr>
          <w:rFonts w:ascii="Times New Roman" w:hAnsi="Times New Roman"/>
          <w:bCs/>
          <w:sz w:val="24"/>
          <w:szCs w:val="20"/>
          <w:vertAlign w:val="superscript"/>
        </w:rPr>
        <w:t>b,c</w:t>
      </w:r>
      <w:r w:rsidRPr="00A9097D">
        <w:rPr>
          <w:rFonts w:ascii="Times New Roman" w:hAnsi="Times New Roman"/>
          <w:bCs/>
          <w:sz w:val="24"/>
          <w:szCs w:val="20"/>
        </w:rPr>
        <w:t>*</w:t>
      </w:r>
    </w:p>
    <w:p w14:paraId="29F8527E" w14:textId="77777777" w:rsidR="00A544C8" w:rsidRPr="00B743EA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  <w:vertAlign w:val="superscript"/>
        </w:rPr>
      </w:pPr>
    </w:p>
    <w:p w14:paraId="368178E0" w14:textId="77777777" w:rsidR="00A544C8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  <w:vertAlign w:val="superscript"/>
        </w:rPr>
        <w:t>a</w:t>
      </w:r>
      <w:r>
        <w:rPr>
          <w:rFonts w:ascii="Times New Roman" w:hAnsi="Times New Roman"/>
          <w:bCs/>
          <w:sz w:val="24"/>
          <w:szCs w:val="20"/>
        </w:rPr>
        <w:t xml:space="preserve">Department of Computational and Data Sciences, </w:t>
      </w:r>
    </w:p>
    <w:p w14:paraId="2006FFB2" w14:textId="77777777" w:rsidR="00A544C8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Indian Institute of Science, Bengaluru 560 012, Karnataka, India</w:t>
      </w:r>
    </w:p>
    <w:p w14:paraId="478C0CBB" w14:textId="77777777" w:rsidR="00A544C8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  <w:vertAlign w:val="superscript"/>
        </w:rPr>
        <w:t>b</w:t>
      </w:r>
      <w:r>
        <w:rPr>
          <w:rFonts w:ascii="Times New Roman" w:hAnsi="Times New Roman"/>
          <w:bCs/>
          <w:sz w:val="24"/>
          <w:szCs w:val="20"/>
        </w:rPr>
        <w:t xml:space="preserve">Department of Bioinformatics, </w:t>
      </w:r>
      <w:r>
        <w:rPr>
          <w:rFonts w:ascii="Times New Roman" w:hAnsi="Times New Roman"/>
          <w:bCs/>
          <w:sz w:val="24"/>
          <w:szCs w:val="20"/>
          <w:vertAlign w:val="superscript"/>
        </w:rPr>
        <w:t>c</w:t>
      </w:r>
      <w:r>
        <w:rPr>
          <w:rFonts w:ascii="Times New Roman" w:hAnsi="Times New Roman"/>
          <w:bCs/>
          <w:sz w:val="24"/>
          <w:szCs w:val="20"/>
        </w:rPr>
        <w:t>Department of Biotechnology</w:t>
      </w:r>
    </w:p>
    <w:p w14:paraId="62D13D32" w14:textId="77777777" w:rsidR="00A544C8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Maulana Abul Kalam Azad University of Technology, Kolkata 700 064, West Bengal, India</w:t>
      </w:r>
    </w:p>
    <w:p w14:paraId="10258A26" w14:textId="77777777" w:rsidR="00A544C8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</w:rPr>
      </w:pPr>
    </w:p>
    <w:p w14:paraId="0B318543" w14:textId="77777777" w:rsidR="00A544C8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*Correspondence Email: </w:t>
      </w:r>
      <w:hyperlink r:id="rId6" w:history="1">
        <w:r w:rsidRPr="00F50F4D">
          <w:rPr>
            <w:rStyle w:val="Hyperlink"/>
            <w:rFonts w:ascii="Times New Roman" w:hAnsi="Times New Roman"/>
            <w:bCs/>
            <w:sz w:val="24"/>
            <w:szCs w:val="20"/>
          </w:rPr>
          <w:t>dpal@iisc.ac.in</w:t>
        </w:r>
      </w:hyperlink>
      <w:r>
        <w:rPr>
          <w:rStyle w:val="Hyperlink"/>
          <w:rFonts w:ascii="Times New Roman" w:hAnsi="Times New Roman"/>
          <w:bCs/>
          <w:sz w:val="24"/>
          <w:szCs w:val="20"/>
        </w:rPr>
        <w:t xml:space="preserve">, </w:t>
      </w:r>
      <w:r>
        <w:rPr>
          <w:rFonts w:ascii="Times New Roman" w:hAnsi="Times New Roman"/>
          <w:bCs/>
          <w:sz w:val="24"/>
          <w:szCs w:val="20"/>
        </w:rPr>
        <w:t>Tel: +918022932901, FAX: +918023606332</w:t>
      </w:r>
    </w:p>
    <w:p w14:paraId="05D20A53" w14:textId="77777777" w:rsidR="00A544C8" w:rsidRDefault="00A544C8" w:rsidP="00A544C8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Co-correspondence Email: banraja10@gmail.com</w:t>
      </w:r>
    </w:p>
    <w:p w14:paraId="66605DB0" w14:textId="7000DD23" w:rsidR="00A544C8" w:rsidRDefault="00A544C8">
      <w:r>
        <w:br w:type="page"/>
      </w:r>
    </w:p>
    <w:p w14:paraId="087D9997" w14:textId="23CA08B9" w:rsidR="00A544C8" w:rsidRPr="00484F94" w:rsidRDefault="00A544C8" w:rsidP="00A544C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24A22"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9A4A37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| Top twenty ranked dipeptides by occurrence frequency and their propensity (both given in parenthesis) in Nest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9"/>
        <w:gridCol w:w="1789"/>
        <w:gridCol w:w="1915"/>
        <w:gridCol w:w="1760"/>
        <w:gridCol w:w="1803"/>
      </w:tblGrid>
      <w:tr w:rsidR="00A544C8" w:rsidRPr="009568FA" w14:paraId="4AFE3947" w14:textId="77777777" w:rsidTr="0037356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9E343" w14:textId="77777777" w:rsidR="00A544C8" w:rsidRPr="009568FA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FA"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5E07" w14:textId="77777777" w:rsidR="00A544C8" w:rsidRPr="009568FA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FA">
              <w:rPr>
                <w:rFonts w:ascii="Times New Roman" w:hAnsi="Times New Roman"/>
                <w:sz w:val="24"/>
                <w:szCs w:val="24"/>
              </w:rPr>
              <w:t>RL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40078" w14:textId="77777777" w:rsidR="00A544C8" w:rsidRPr="009568FA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FA">
              <w:rPr>
                <w:rFonts w:ascii="Times New Roman" w:hAnsi="Times New Roman"/>
                <w:sz w:val="24"/>
                <w:szCs w:val="24"/>
              </w:rPr>
              <w:t>LR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2D1D7" w14:textId="77777777" w:rsidR="00A544C8" w:rsidRPr="009568FA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FA">
              <w:rPr>
                <w:rFonts w:ascii="Times New Roman" w:hAnsi="Times New Roman"/>
                <w:sz w:val="24"/>
                <w:szCs w:val="24"/>
              </w:rPr>
              <w:t>Simple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8DB35" w14:textId="027AEB22" w:rsidR="00A544C8" w:rsidRPr="009568FA" w:rsidRDefault="006173AF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Larger</w:t>
            </w:r>
          </w:p>
        </w:tc>
      </w:tr>
      <w:tr w:rsidR="00A544C8" w:rsidRPr="009568FA" w14:paraId="5376CD37" w14:textId="77777777" w:rsidTr="0037356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15E82C0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DG (3166/1.27)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6EE4DE8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DG (3127/1.13)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F2F81B0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GL (1161/0.99)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14:paraId="5C8F36E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LG (2401/1.11)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auto"/>
          </w:tcPr>
          <w:p w14:paraId="7D3ACA7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DG (920/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</w:rPr>
              <w:t>1.59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47E89CA8" w14:textId="77777777" w:rsidTr="00373568">
        <w:tc>
          <w:tcPr>
            <w:tcW w:w="1809" w:type="dxa"/>
            <w:shd w:val="clear" w:color="auto" w:fill="auto"/>
          </w:tcPr>
          <w:p w14:paraId="0FAB8CA0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LG (2911/1.23)</w:t>
            </w:r>
          </w:p>
        </w:tc>
        <w:tc>
          <w:tcPr>
            <w:tcW w:w="1843" w:type="dxa"/>
            <w:shd w:val="clear" w:color="auto" w:fill="auto"/>
          </w:tcPr>
          <w:p w14:paraId="433EA13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LG (2891/0.96)</w:t>
            </w:r>
          </w:p>
        </w:tc>
        <w:tc>
          <w:tcPr>
            <w:tcW w:w="1985" w:type="dxa"/>
            <w:shd w:val="clear" w:color="auto" w:fill="auto"/>
          </w:tcPr>
          <w:p w14:paraId="54BB21E1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GK (1044/1.18)</w:t>
            </w:r>
          </w:p>
        </w:tc>
        <w:tc>
          <w:tcPr>
            <w:tcW w:w="1811" w:type="dxa"/>
            <w:shd w:val="clear" w:color="auto" w:fill="auto"/>
          </w:tcPr>
          <w:p w14:paraId="2A0F9459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DG (2246/1.18)</w:t>
            </w:r>
          </w:p>
        </w:tc>
        <w:tc>
          <w:tcPr>
            <w:tcW w:w="1874" w:type="dxa"/>
            <w:shd w:val="clear" w:color="auto" w:fill="auto"/>
          </w:tcPr>
          <w:p w14:paraId="32BAEB7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GL (779/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</w:rPr>
              <w:t>1.62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538B2DC0" w14:textId="77777777" w:rsidTr="00373568">
        <w:tc>
          <w:tcPr>
            <w:tcW w:w="1809" w:type="dxa"/>
            <w:shd w:val="clear" w:color="auto" w:fill="auto"/>
          </w:tcPr>
          <w:p w14:paraId="41CEC41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AG (2579/1.4)</w:t>
            </w:r>
          </w:p>
        </w:tc>
        <w:tc>
          <w:tcPr>
            <w:tcW w:w="1843" w:type="dxa"/>
            <w:shd w:val="clear" w:color="auto" w:fill="auto"/>
          </w:tcPr>
          <w:p w14:paraId="344608F1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AG (2551/1.2)</w:t>
            </w:r>
          </w:p>
        </w:tc>
        <w:tc>
          <w:tcPr>
            <w:tcW w:w="1985" w:type="dxa"/>
            <w:shd w:val="clear" w:color="auto" w:fill="auto"/>
          </w:tcPr>
          <w:p w14:paraId="7DD1C3D0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GA (771/0.97)</w:t>
            </w:r>
          </w:p>
        </w:tc>
        <w:tc>
          <w:tcPr>
            <w:tcW w:w="1811" w:type="dxa"/>
            <w:shd w:val="clear" w:color="auto" w:fill="auto"/>
          </w:tcPr>
          <w:p w14:paraId="73520097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AG (2037/1.3)</w:t>
            </w:r>
          </w:p>
        </w:tc>
        <w:tc>
          <w:tcPr>
            <w:tcW w:w="1874" w:type="dxa"/>
            <w:shd w:val="clear" w:color="auto" w:fill="auto"/>
          </w:tcPr>
          <w:p w14:paraId="2BED8EC7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SG (701/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</w:rPr>
              <w:t>1.76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27C5F38E" w14:textId="77777777" w:rsidTr="00373568">
        <w:tc>
          <w:tcPr>
            <w:tcW w:w="1809" w:type="dxa"/>
            <w:shd w:val="clear" w:color="auto" w:fill="auto"/>
          </w:tcPr>
          <w:p w14:paraId="1D67073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TG (2523/1.37)</w:t>
            </w:r>
          </w:p>
        </w:tc>
        <w:tc>
          <w:tcPr>
            <w:tcW w:w="1843" w:type="dxa"/>
            <w:shd w:val="clear" w:color="auto" w:fill="auto"/>
          </w:tcPr>
          <w:p w14:paraId="148C1150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TG (2515/1.02)</w:t>
            </w:r>
          </w:p>
        </w:tc>
        <w:tc>
          <w:tcPr>
            <w:tcW w:w="1985" w:type="dxa"/>
            <w:shd w:val="clear" w:color="auto" w:fill="auto"/>
          </w:tcPr>
          <w:p w14:paraId="5C80DF1C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GT (735/1)</w:t>
            </w:r>
          </w:p>
        </w:tc>
        <w:tc>
          <w:tcPr>
            <w:tcW w:w="1811" w:type="dxa"/>
            <w:shd w:val="clear" w:color="auto" w:fill="auto"/>
          </w:tcPr>
          <w:p w14:paraId="56FC2616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TG (1974/1.23)</w:t>
            </w:r>
          </w:p>
        </w:tc>
        <w:tc>
          <w:tcPr>
            <w:tcW w:w="1874" w:type="dxa"/>
            <w:shd w:val="clear" w:color="auto" w:fill="auto"/>
          </w:tcPr>
          <w:p w14:paraId="224E0FEE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GK (683/1.45)</w:t>
            </w:r>
          </w:p>
        </w:tc>
      </w:tr>
      <w:tr w:rsidR="00A544C8" w:rsidRPr="009568FA" w14:paraId="3756873F" w14:textId="77777777" w:rsidTr="00373568">
        <w:tc>
          <w:tcPr>
            <w:tcW w:w="1809" w:type="dxa"/>
            <w:shd w:val="clear" w:color="auto" w:fill="auto"/>
          </w:tcPr>
          <w:p w14:paraId="701D5D1C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SG (2355/1.33)</w:t>
            </w:r>
          </w:p>
        </w:tc>
        <w:tc>
          <w:tcPr>
            <w:tcW w:w="1843" w:type="dxa"/>
            <w:shd w:val="clear" w:color="auto" w:fill="auto"/>
          </w:tcPr>
          <w:p w14:paraId="3189E2C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SG (2342/1.08)</w:t>
            </w:r>
          </w:p>
        </w:tc>
        <w:tc>
          <w:tcPr>
            <w:tcW w:w="1985" w:type="dxa"/>
            <w:shd w:val="clear" w:color="auto" w:fill="auto"/>
          </w:tcPr>
          <w:p w14:paraId="11CE8E0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GS (683/0.95)</w:t>
            </w:r>
          </w:p>
        </w:tc>
        <w:tc>
          <w:tcPr>
            <w:tcW w:w="1811" w:type="dxa"/>
            <w:shd w:val="clear" w:color="auto" w:fill="auto"/>
          </w:tcPr>
          <w:p w14:paraId="3C2BFEFC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SG (1654/1.2)</w:t>
            </w:r>
          </w:p>
        </w:tc>
        <w:tc>
          <w:tcPr>
            <w:tcW w:w="1874" w:type="dxa"/>
            <w:shd w:val="clear" w:color="auto" w:fill="auto"/>
          </w:tcPr>
          <w:p w14:paraId="7EE1CBD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TG (549/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</w:rPr>
              <w:t>1.79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72E947AB" w14:textId="77777777" w:rsidTr="00373568">
        <w:tc>
          <w:tcPr>
            <w:tcW w:w="1809" w:type="dxa"/>
            <w:shd w:val="clear" w:color="auto" w:fill="auto"/>
          </w:tcPr>
          <w:p w14:paraId="0D8F4AF1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NG (2001/0.89)</w:t>
            </w:r>
          </w:p>
        </w:tc>
        <w:tc>
          <w:tcPr>
            <w:tcW w:w="1843" w:type="dxa"/>
            <w:shd w:val="clear" w:color="auto" w:fill="auto"/>
          </w:tcPr>
          <w:p w14:paraId="4D3AA4D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NG (1934/0.93)</w:t>
            </w:r>
          </w:p>
        </w:tc>
        <w:tc>
          <w:tcPr>
            <w:tcW w:w="1985" w:type="dxa"/>
            <w:shd w:val="clear" w:color="auto" w:fill="auto"/>
          </w:tcPr>
          <w:p w14:paraId="5DD39DA8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GV (682/1.05)</w:t>
            </w:r>
          </w:p>
        </w:tc>
        <w:tc>
          <w:tcPr>
            <w:tcW w:w="1811" w:type="dxa"/>
            <w:shd w:val="clear" w:color="auto" w:fill="auto"/>
          </w:tcPr>
          <w:p w14:paraId="1A541B0A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NG (1497/0.87)</w:t>
            </w:r>
          </w:p>
        </w:tc>
        <w:tc>
          <w:tcPr>
            <w:tcW w:w="1874" w:type="dxa"/>
            <w:shd w:val="clear" w:color="auto" w:fill="auto"/>
          </w:tcPr>
          <w:p w14:paraId="279DFC6A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AG (542/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</w:rPr>
              <w:t>1.62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27D2CF1F" w14:textId="77777777" w:rsidTr="00373568">
        <w:tc>
          <w:tcPr>
            <w:tcW w:w="1809" w:type="dxa"/>
            <w:shd w:val="clear" w:color="auto" w:fill="auto"/>
          </w:tcPr>
          <w:p w14:paraId="7A6F712A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EG (1428/1.12)</w:t>
            </w:r>
          </w:p>
        </w:tc>
        <w:tc>
          <w:tcPr>
            <w:tcW w:w="1843" w:type="dxa"/>
            <w:shd w:val="clear" w:color="auto" w:fill="auto"/>
          </w:tcPr>
          <w:p w14:paraId="205556D0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EG (1408/0.99)</w:t>
            </w:r>
          </w:p>
        </w:tc>
        <w:tc>
          <w:tcPr>
            <w:tcW w:w="1985" w:type="dxa"/>
            <w:shd w:val="clear" w:color="auto" w:fill="auto"/>
          </w:tcPr>
          <w:p w14:paraId="04F03B77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GE (670/1.09)</w:t>
            </w:r>
          </w:p>
        </w:tc>
        <w:tc>
          <w:tcPr>
            <w:tcW w:w="1811" w:type="dxa"/>
            <w:shd w:val="clear" w:color="auto" w:fill="auto"/>
          </w:tcPr>
          <w:p w14:paraId="0F25E5C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KG (1088/1.09)</w:t>
            </w:r>
          </w:p>
        </w:tc>
        <w:tc>
          <w:tcPr>
            <w:tcW w:w="1874" w:type="dxa"/>
            <w:shd w:val="clear" w:color="auto" w:fill="auto"/>
          </w:tcPr>
          <w:p w14:paraId="3BEDAB56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LG (510/1.49)</w:t>
            </w:r>
          </w:p>
        </w:tc>
      </w:tr>
      <w:tr w:rsidR="00A544C8" w:rsidRPr="009568FA" w14:paraId="48247B51" w14:textId="77777777" w:rsidTr="00373568">
        <w:tc>
          <w:tcPr>
            <w:tcW w:w="1809" w:type="dxa"/>
            <w:shd w:val="clear" w:color="auto" w:fill="auto"/>
          </w:tcPr>
          <w:p w14:paraId="5D6099AC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KG (1419/1.06)</w:t>
            </w:r>
          </w:p>
        </w:tc>
        <w:tc>
          <w:tcPr>
            <w:tcW w:w="1843" w:type="dxa"/>
            <w:shd w:val="clear" w:color="auto" w:fill="auto"/>
          </w:tcPr>
          <w:p w14:paraId="5DF44B47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KG (1392/0.99)</w:t>
            </w:r>
          </w:p>
        </w:tc>
        <w:tc>
          <w:tcPr>
            <w:tcW w:w="1985" w:type="dxa"/>
            <w:shd w:val="clear" w:color="auto" w:fill="auto"/>
          </w:tcPr>
          <w:p w14:paraId="7FF8BCEE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GR (601/1.06)</w:t>
            </w:r>
          </w:p>
        </w:tc>
        <w:tc>
          <w:tcPr>
            <w:tcW w:w="1811" w:type="dxa"/>
            <w:shd w:val="clear" w:color="auto" w:fill="auto"/>
          </w:tcPr>
          <w:p w14:paraId="0474E403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EG (1059/1.05)</w:t>
            </w:r>
          </w:p>
        </w:tc>
        <w:tc>
          <w:tcPr>
            <w:tcW w:w="1874" w:type="dxa"/>
            <w:shd w:val="clear" w:color="auto" w:fill="auto"/>
          </w:tcPr>
          <w:p w14:paraId="135BE9C9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NG (504/0.96)</w:t>
            </w:r>
          </w:p>
        </w:tc>
      </w:tr>
      <w:tr w:rsidR="00A544C8" w:rsidRPr="009568FA" w14:paraId="284EF7BD" w14:textId="77777777" w:rsidTr="00373568">
        <w:tc>
          <w:tcPr>
            <w:tcW w:w="1809" w:type="dxa"/>
            <w:shd w:val="clear" w:color="auto" w:fill="auto"/>
          </w:tcPr>
          <w:p w14:paraId="3A9BAE37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RG (1314/1.1)</w:t>
            </w:r>
          </w:p>
        </w:tc>
        <w:tc>
          <w:tcPr>
            <w:tcW w:w="1843" w:type="dxa"/>
            <w:shd w:val="clear" w:color="auto" w:fill="auto"/>
          </w:tcPr>
          <w:p w14:paraId="01773B0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RG (1289/1.01)</w:t>
            </w:r>
          </w:p>
        </w:tc>
        <w:tc>
          <w:tcPr>
            <w:tcW w:w="1985" w:type="dxa"/>
            <w:shd w:val="clear" w:color="auto" w:fill="auto"/>
          </w:tcPr>
          <w:p w14:paraId="561FC36C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GI (517/0.99)</w:t>
            </w:r>
          </w:p>
        </w:tc>
        <w:tc>
          <w:tcPr>
            <w:tcW w:w="1811" w:type="dxa"/>
            <w:shd w:val="clear" w:color="auto" w:fill="auto"/>
          </w:tcPr>
          <w:p w14:paraId="1B98DE3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RG (1024/1.1)</w:t>
            </w:r>
          </w:p>
        </w:tc>
        <w:tc>
          <w:tcPr>
            <w:tcW w:w="1874" w:type="dxa"/>
            <w:shd w:val="clear" w:color="auto" w:fill="auto"/>
          </w:tcPr>
          <w:p w14:paraId="52913945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GE (426/1.45)</w:t>
            </w:r>
          </w:p>
        </w:tc>
      </w:tr>
      <w:tr w:rsidR="00A544C8" w:rsidRPr="009568FA" w14:paraId="7872F0DD" w14:textId="77777777" w:rsidTr="00373568">
        <w:tc>
          <w:tcPr>
            <w:tcW w:w="1809" w:type="dxa"/>
            <w:shd w:val="clear" w:color="auto" w:fill="auto"/>
          </w:tcPr>
          <w:p w14:paraId="7882E82C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GL (1190/</w:t>
            </w:r>
            <w:r w:rsidRPr="00F62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2.35</w:t>
            </w: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111CA02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QG (1099/1.03)</w:t>
            </w:r>
          </w:p>
        </w:tc>
        <w:tc>
          <w:tcPr>
            <w:tcW w:w="1985" w:type="dxa"/>
            <w:shd w:val="clear" w:color="auto" w:fill="auto"/>
          </w:tcPr>
          <w:p w14:paraId="327F8977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GQ (460/0.96)</w:t>
            </w:r>
          </w:p>
        </w:tc>
        <w:tc>
          <w:tcPr>
            <w:tcW w:w="1811" w:type="dxa"/>
            <w:shd w:val="clear" w:color="auto" w:fill="auto"/>
          </w:tcPr>
          <w:p w14:paraId="61C972C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QG (899/1.17)</w:t>
            </w:r>
          </w:p>
        </w:tc>
        <w:tc>
          <w:tcPr>
            <w:tcW w:w="1874" w:type="dxa"/>
            <w:shd w:val="clear" w:color="auto" w:fill="auto"/>
          </w:tcPr>
          <w:p w14:paraId="0845CA6A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GT (425/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</w:rPr>
              <w:t>1.7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5BB5987E" w14:textId="77777777" w:rsidTr="00373568">
        <w:tc>
          <w:tcPr>
            <w:tcW w:w="1809" w:type="dxa"/>
            <w:shd w:val="clear" w:color="auto" w:fill="auto"/>
          </w:tcPr>
          <w:p w14:paraId="6C8F3C81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QG (1119/1.17)</w:t>
            </w:r>
          </w:p>
        </w:tc>
        <w:tc>
          <w:tcPr>
            <w:tcW w:w="1843" w:type="dxa"/>
            <w:shd w:val="clear" w:color="auto" w:fill="auto"/>
          </w:tcPr>
          <w:p w14:paraId="4E110232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FG (918/0.86)</w:t>
            </w:r>
          </w:p>
        </w:tc>
        <w:tc>
          <w:tcPr>
            <w:tcW w:w="1985" w:type="dxa"/>
            <w:shd w:val="clear" w:color="auto" w:fill="auto"/>
          </w:tcPr>
          <w:p w14:paraId="7D8E103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GY (459/1.25)</w:t>
            </w:r>
          </w:p>
        </w:tc>
        <w:tc>
          <w:tcPr>
            <w:tcW w:w="1811" w:type="dxa"/>
            <w:shd w:val="clear" w:color="auto" w:fill="auto"/>
          </w:tcPr>
          <w:p w14:paraId="4E108523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FG (804/0.93)</w:t>
            </w:r>
          </w:p>
        </w:tc>
        <w:tc>
          <w:tcPr>
            <w:tcW w:w="1874" w:type="dxa"/>
            <w:shd w:val="clear" w:color="auto" w:fill="auto"/>
          </w:tcPr>
          <w:p w14:paraId="6AD07F6E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GA (393/1.38)</w:t>
            </w:r>
          </w:p>
        </w:tc>
      </w:tr>
      <w:tr w:rsidR="00A544C8" w:rsidRPr="009568FA" w14:paraId="21496B6A" w14:textId="77777777" w:rsidTr="00373568">
        <w:tc>
          <w:tcPr>
            <w:tcW w:w="1809" w:type="dxa"/>
            <w:shd w:val="clear" w:color="auto" w:fill="auto"/>
          </w:tcPr>
          <w:p w14:paraId="60A80B96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GK (1106/</w:t>
            </w:r>
            <w:r w:rsidRPr="00F62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1.51</w:t>
            </w: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9D17653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YG (887/0.87)</w:t>
            </w:r>
          </w:p>
        </w:tc>
        <w:tc>
          <w:tcPr>
            <w:tcW w:w="1985" w:type="dxa"/>
            <w:shd w:val="clear" w:color="auto" w:fill="auto"/>
          </w:tcPr>
          <w:p w14:paraId="63B51927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GD (447/1.06)</w:t>
            </w:r>
          </w:p>
        </w:tc>
        <w:tc>
          <w:tcPr>
            <w:tcW w:w="1811" w:type="dxa"/>
            <w:shd w:val="clear" w:color="auto" w:fill="auto"/>
          </w:tcPr>
          <w:p w14:paraId="3592E68E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YG (787/0.97)</w:t>
            </w:r>
          </w:p>
        </w:tc>
        <w:tc>
          <w:tcPr>
            <w:tcW w:w="1874" w:type="dxa"/>
            <w:shd w:val="clear" w:color="auto" w:fill="auto"/>
          </w:tcPr>
          <w:p w14:paraId="5FA392F3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GS (387/1.38)</w:t>
            </w:r>
          </w:p>
        </w:tc>
      </w:tr>
      <w:tr w:rsidR="00A544C8" w:rsidRPr="009568FA" w14:paraId="75BB8591" w14:textId="77777777" w:rsidTr="00373568">
        <w:tc>
          <w:tcPr>
            <w:tcW w:w="1809" w:type="dxa"/>
            <w:shd w:val="clear" w:color="auto" w:fill="auto"/>
          </w:tcPr>
          <w:p w14:paraId="18AA9402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FG (934/0.99)</w:t>
            </w:r>
          </w:p>
        </w:tc>
        <w:tc>
          <w:tcPr>
            <w:tcW w:w="1843" w:type="dxa"/>
            <w:shd w:val="clear" w:color="auto" w:fill="auto"/>
          </w:tcPr>
          <w:p w14:paraId="62FCC3A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VG (717/1.04)</w:t>
            </w:r>
          </w:p>
        </w:tc>
        <w:tc>
          <w:tcPr>
            <w:tcW w:w="1985" w:type="dxa"/>
            <w:shd w:val="clear" w:color="auto" w:fill="auto"/>
          </w:tcPr>
          <w:p w14:paraId="15EBB178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GF (433/1.07)</w:t>
            </w:r>
          </w:p>
        </w:tc>
        <w:tc>
          <w:tcPr>
            <w:tcW w:w="1811" w:type="dxa"/>
            <w:shd w:val="clear" w:color="auto" w:fill="auto"/>
          </w:tcPr>
          <w:p w14:paraId="0E041878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HG (611/0.89)</w:t>
            </w:r>
          </w:p>
        </w:tc>
        <w:tc>
          <w:tcPr>
            <w:tcW w:w="1874" w:type="dxa"/>
            <w:shd w:val="clear" w:color="auto" w:fill="auto"/>
          </w:tcPr>
          <w:p w14:paraId="4E2B7F32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GV (387/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</w:rPr>
              <w:t>1.97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03A6887F" w14:textId="77777777" w:rsidTr="00373568">
        <w:tc>
          <w:tcPr>
            <w:tcW w:w="1809" w:type="dxa"/>
            <w:shd w:val="clear" w:color="auto" w:fill="auto"/>
          </w:tcPr>
          <w:p w14:paraId="35FFF4C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YG (914/1.04)</w:t>
            </w:r>
          </w:p>
        </w:tc>
        <w:tc>
          <w:tcPr>
            <w:tcW w:w="1843" w:type="dxa"/>
            <w:shd w:val="clear" w:color="auto" w:fill="auto"/>
          </w:tcPr>
          <w:p w14:paraId="375F3051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HG (715/0.84)</w:t>
            </w:r>
          </w:p>
        </w:tc>
        <w:tc>
          <w:tcPr>
            <w:tcW w:w="1985" w:type="dxa"/>
            <w:shd w:val="clear" w:color="auto" w:fill="auto"/>
          </w:tcPr>
          <w:p w14:paraId="59CD771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GG (351/0.92)</w:t>
            </w:r>
          </w:p>
        </w:tc>
        <w:tc>
          <w:tcPr>
            <w:tcW w:w="1811" w:type="dxa"/>
            <w:shd w:val="clear" w:color="auto" w:fill="auto"/>
          </w:tcPr>
          <w:p w14:paraId="3A5E2A6F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VG (579/1.24)</w:t>
            </w:r>
          </w:p>
        </w:tc>
        <w:tc>
          <w:tcPr>
            <w:tcW w:w="1874" w:type="dxa"/>
            <w:shd w:val="clear" w:color="auto" w:fill="auto"/>
          </w:tcPr>
          <w:p w14:paraId="498EBAF1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GR (383/1.22)</w:t>
            </w:r>
          </w:p>
        </w:tc>
      </w:tr>
      <w:tr w:rsidR="00A544C8" w:rsidRPr="009568FA" w14:paraId="22B2B129" w14:textId="77777777" w:rsidTr="00373568">
        <w:tc>
          <w:tcPr>
            <w:tcW w:w="1809" w:type="dxa"/>
            <w:shd w:val="clear" w:color="auto" w:fill="auto"/>
          </w:tcPr>
          <w:p w14:paraId="26CF148E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GG (870/</w:t>
            </w:r>
            <w:r w:rsidRPr="00F62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en-IN" w:eastAsia="en-IN" w:bidi="bn-IN"/>
              </w:rPr>
              <w:t>0.18</w:t>
            </w: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15449B3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IG (671/1.05)</w:t>
            </w:r>
          </w:p>
        </w:tc>
        <w:tc>
          <w:tcPr>
            <w:tcW w:w="1985" w:type="dxa"/>
            <w:shd w:val="clear" w:color="auto" w:fill="auto"/>
          </w:tcPr>
          <w:p w14:paraId="499C481F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GN (338/0.94)</w:t>
            </w:r>
          </w:p>
        </w:tc>
        <w:tc>
          <w:tcPr>
            <w:tcW w:w="1811" w:type="dxa"/>
            <w:shd w:val="clear" w:color="auto" w:fill="auto"/>
          </w:tcPr>
          <w:p w14:paraId="0B879CEA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GG (566/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0.23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14:paraId="6C9B73B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EG (369/1.31)</w:t>
            </w:r>
          </w:p>
        </w:tc>
      </w:tr>
      <w:tr w:rsidR="00A544C8" w:rsidRPr="009568FA" w14:paraId="26B56412" w14:textId="77777777" w:rsidTr="00373568">
        <w:tc>
          <w:tcPr>
            <w:tcW w:w="1809" w:type="dxa"/>
            <w:shd w:val="clear" w:color="auto" w:fill="auto"/>
          </w:tcPr>
          <w:p w14:paraId="3C43339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GA (798/</w:t>
            </w:r>
            <w:r w:rsidRPr="00F62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1.88</w:t>
            </w: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91FA69C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LN 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(524/1.16)</w:t>
            </w:r>
          </w:p>
        </w:tc>
        <w:tc>
          <w:tcPr>
            <w:tcW w:w="1985" w:type="dxa"/>
            <w:shd w:val="clear" w:color="auto" w:fill="auto"/>
          </w:tcPr>
          <w:p w14:paraId="4E479EB0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NL 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(253/1.24)</w:t>
            </w:r>
          </w:p>
        </w:tc>
        <w:tc>
          <w:tcPr>
            <w:tcW w:w="1811" w:type="dxa"/>
            <w:shd w:val="clear" w:color="auto" w:fill="auto"/>
          </w:tcPr>
          <w:p w14:paraId="2C9FB50F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IG (537/1.28)</w:t>
            </w:r>
          </w:p>
        </w:tc>
        <w:tc>
          <w:tcPr>
            <w:tcW w:w="1874" w:type="dxa"/>
            <w:shd w:val="clear" w:color="auto" w:fill="auto"/>
          </w:tcPr>
          <w:p w14:paraId="05F1C23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KG (331/1.02)</w:t>
            </w:r>
          </w:p>
        </w:tc>
      </w:tr>
      <w:tr w:rsidR="00A544C8" w:rsidRPr="009568FA" w14:paraId="597C1729" w14:textId="77777777" w:rsidTr="00373568">
        <w:tc>
          <w:tcPr>
            <w:tcW w:w="1809" w:type="dxa"/>
            <w:shd w:val="clear" w:color="auto" w:fill="auto"/>
          </w:tcPr>
          <w:p w14:paraId="17CCCC13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GT (744/</w:t>
            </w:r>
            <w:r w:rsidRPr="00F62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2.71</w:t>
            </w: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6BDBDF6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GG (519/0.89)</w:t>
            </w:r>
          </w:p>
        </w:tc>
        <w:tc>
          <w:tcPr>
            <w:tcW w:w="1985" w:type="dxa"/>
            <w:shd w:val="clear" w:color="auto" w:fill="auto"/>
          </w:tcPr>
          <w:p w14:paraId="582D3DAA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GH (240/0.99)</w:t>
            </w:r>
          </w:p>
        </w:tc>
        <w:tc>
          <w:tcPr>
            <w:tcW w:w="1811" w:type="dxa"/>
            <w:shd w:val="clear" w:color="auto" w:fill="auto"/>
          </w:tcPr>
          <w:p w14:paraId="5AA37E8B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LN 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(443/1.31)</w:t>
            </w:r>
          </w:p>
        </w:tc>
        <w:tc>
          <w:tcPr>
            <w:tcW w:w="1874" w:type="dxa"/>
            <w:shd w:val="clear" w:color="auto" w:fill="auto"/>
          </w:tcPr>
          <w:p w14:paraId="4D3A87E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GD (314/1.06)</w:t>
            </w:r>
          </w:p>
        </w:tc>
      </w:tr>
      <w:tr w:rsidR="00A544C8" w:rsidRPr="009568FA" w14:paraId="319D8F65" w14:textId="77777777" w:rsidTr="00373568">
        <w:tc>
          <w:tcPr>
            <w:tcW w:w="1809" w:type="dxa"/>
            <w:shd w:val="clear" w:color="auto" w:fill="auto"/>
          </w:tcPr>
          <w:p w14:paraId="089157D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HG (738/0.91)</w:t>
            </w:r>
          </w:p>
        </w:tc>
        <w:tc>
          <w:tcPr>
            <w:tcW w:w="1843" w:type="dxa"/>
            <w:shd w:val="clear" w:color="auto" w:fill="auto"/>
          </w:tcPr>
          <w:p w14:paraId="4AE47634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MG (516/1.03)</w:t>
            </w:r>
          </w:p>
        </w:tc>
        <w:tc>
          <w:tcPr>
            <w:tcW w:w="1985" w:type="dxa"/>
            <w:shd w:val="clear" w:color="auto" w:fill="auto"/>
          </w:tcPr>
          <w:p w14:paraId="39977638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GM (191/1.03)</w:t>
            </w:r>
          </w:p>
        </w:tc>
        <w:tc>
          <w:tcPr>
            <w:tcW w:w="1811" w:type="dxa"/>
            <w:shd w:val="clear" w:color="auto" w:fill="auto"/>
          </w:tcPr>
          <w:p w14:paraId="029F0735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MG (428/1.16)</w:t>
            </w:r>
          </w:p>
        </w:tc>
        <w:tc>
          <w:tcPr>
            <w:tcW w:w="1874" w:type="dxa"/>
            <w:shd w:val="clear" w:color="auto" w:fill="auto"/>
          </w:tcPr>
          <w:p w14:paraId="29E42CF5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GG (304/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0.17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7E410ADD" w14:textId="77777777" w:rsidTr="00373568">
        <w:tc>
          <w:tcPr>
            <w:tcW w:w="1809" w:type="dxa"/>
            <w:shd w:val="clear" w:color="auto" w:fill="auto"/>
          </w:tcPr>
          <w:p w14:paraId="0492DEC0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VG (721/1.36)</w:t>
            </w:r>
          </w:p>
        </w:tc>
        <w:tc>
          <w:tcPr>
            <w:tcW w:w="1843" w:type="dxa"/>
            <w:shd w:val="clear" w:color="auto" w:fill="auto"/>
          </w:tcPr>
          <w:p w14:paraId="1178230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CG (412/0.8)</w:t>
            </w:r>
          </w:p>
        </w:tc>
        <w:tc>
          <w:tcPr>
            <w:tcW w:w="1985" w:type="dxa"/>
            <w:shd w:val="clear" w:color="auto" w:fill="auto"/>
          </w:tcPr>
          <w:p w14:paraId="48E55F25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GW (191/1.09)</w:t>
            </w:r>
          </w:p>
        </w:tc>
        <w:tc>
          <w:tcPr>
            <w:tcW w:w="1811" w:type="dxa"/>
            <w:shd w:val="clear" w:color="auto" w:fill="auto"/>
          </w:tcPr>
          <w:p w14:paraId="227FFBD7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GK (423/1.41)</w:t>
            </w:r>
          </w:p>
        </w:tc>
        <w:tc>
          <w:tcPr>
            <w:tcW w:w="1874" w:type="dxa"/>
            <w:shd w:val="clear" w:color="auto" w:fill="auto"/>
          </w:tcPr>
          <w:p w14:paraId="22ED2213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44">
              <w:rPr>
                <w:rFonts w:ascii="Times New Roman" w:hAnsi="Times New Roman"/>
                <w:sz w:val="24"/>
                <w:szCs w:val="24"/>
              </w:rPr>
              <w:t>GI (298/</w:t>
            </w:r>
            <w:r w:rsidRPr="00F62744">
              <w:rPr>
                <w:rFonts w:ascii="Times New Roman" w:hAnsi="Times New Roman"/>
                <w:b/>
                <w:bCs/>
                <w:sz w:val="24"/>
                <w:szCs w:val="24"/>
              </w:rPr>
              <w:t>1.85</w:t>
            </w:r>
            <w:r w:rsidRPr="00F627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62D7BA75" w14:textId="77777777" w:rsidTr="00373568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04AC9EE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GS (712/</w:t>
            </w:r>
            <w:r w:rsidRPr="001417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1.71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bn-IN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317CDC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NN (410/1.31)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58FF61D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(155/1.12)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6EE1897A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 (411/</w:t>
            </w:r>
            <w:r w:rsidRPr="004D30B3">
              <w:rPr>
                <w:rFonts w:ascii="Times New Roman" w:hAnsi="Times New Roman"/>
                <w:b/>
                <w:bCs/>
                <w:sz w:val="24"/>
                <w:szCs w:val="24"/>
              </w:rPr>
              <w:t>2.81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14:paraId="5D641072" w14:textId="77777777" w:rsidR="00A544C8" w:rsidRPr="00F62744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 (290/1.09)</w:t>
            </w:r>
          </w:p>
        </w:tc>
      </w:tr>
    </w:tbl>
    <w:p w14:paraId="0918FA91" w14:textId="2448BBE7" w:rsidR="00A544C8" w:rsidRDefault="00A544C8" w:rsidP="00A544C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Propensity values &gt; 1.5 are in bold, and &lt; 0.5 are in underlined bold. Non-gly peptides are italicized.</w:t>
      </w:r>
    </w:p>
    <w:p w14:paraId="155D5BAC" w14:textId="77777777" w:rsidR="00A544C8" w:rsidRDefault="00A544C8" w:rsidP="00A544C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5AC24CD5" w14:textId="77777777" w:rsidR="00263F6B" w:rsidRDefault="00263F6B">
      <w:pPr>
        <w:rPr>
          <w:rFonts w:ascii="Times New Roman" w:eastAsia="Calibri" w:hAnsi="Times New Roman" w:cs="Times New Roman"/>
          <w:b/>
          <w:bCs/>
          <w:sz w:val="24"/>
          <w:szCs w:val="24"/>
          <w:lang w:val="en-US" w:bidi="ar-SA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EABAB00" w14:textId="10FEDB6C" w:rsidR="00A544C8" w:rsidRPr="00484F94" w:rsidRDefault="00A544C8" w:rsidP="00DF57B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24A22">
        <w:rPr>
          <w:rFonts w:ascii="Times New Roman" w:hAnsi="Times New Roman"/>
          <w:b/>
          <w:bCs/>
          <w:sz w:val="24"/>
          <w:szCs w:val="24"/>
        </w:rPr>
        <w:lastRenderedPageBreak/>
        <w:t>T</w:t>
      </w:r>
      <w:r w:rsidR="00DF57B6">
        <w:rPr>
          <w:rFonts w:ascii="Times New Roman" w:hAnsi="Times New Roman"/>
          <w:b/>
          <w:bCs/>
          <w:sz w:val="24"/>
          <w:szCs w:val="24"/>
        </w:rPr>
        <w:t>a</w:t>
      </w:r>
      <w:r w:rsidRPr="00524A22">
        <w:rPr>
          <w:rFonts w:ascii="Times New Roman" w:hAnsi="Times New Roman"/>
          <w:b/>
          <w:bCs/>
          <w:sz w:val="24"/>
          <w:szCs w:val="24"/>
        </w:rPr>
        <w:t xml:space="preserve">ble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9A4A37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| Top twenty ranked secondary structure</w:t>
      </w:r>
      <w:r w:rsidR="00C311B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found in dipeptides by occurrence frequency and their propensity (both given in parenthesis) in Nest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6"/>
        <w:gridCol w:w="1795"/>
        <w:gridCol w:w="1905"/>
        <w:gridCol w:w="1752"/>
        <w:gridCol w:w="1808"/>
      </w:tblGrid>
      <w:tr w:rsidR="00A544C8" w:rsidRPr="009568FA" w14:paraId="43552B25" w14:textId="77777777" w:rsidTr="007165E7"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049B" w14:textId="77777777" w:rsidR="00A544C8" w:rsidRPr="009568FA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FA"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96D78" w14:textId="77777777" w:rsidR="00A544C8" w:rsidRPr="009568FA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FA">
              <w:rPr>
                <w:rFonts w:ascii="Times New Roman" w:hAnsi="Times New Roman"/>
                <w:sz w:val="24"/>
                <w:szCs w:val="24"/>
              </w:rPr>
              <w:t>RL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99985" w14:textId="77777777" w:rsidR="00A544C8" w:rsidRPr="009568FA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FA">
              <w:rPr>
                <w:rFonts w:ascii="Times New Roman" w:hAnsi="Times New Roman"/>
                <w:sz w:val="24"/>
                <w:szCs w:val="24"/>
              </w:rPr>
              <w:t>LR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33FC9" w14:textId="77777777" w:rsidR="00A544C8" w:rsidRPr="009568FA" w:rsidRDefault="00A544C8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FA">
              <w:rPr>
                <w:rFonts w:ascii="Times New Roman" w:hAnsi="Times New Roman"/>
                <w:sz w:val="24"/>
                <w:szCs w:val="24"/>
              </w:rPr>
              <w:t>Simple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2CBE6" w14:textId="7B6B18D3" w:rsidR="00A544C8" w:rsidRPr="009568FA" w:rsidRDefault="006173AF" w:rsidP="0037356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Larger</w:t>
            </w:r>
          </w:p>
        </w:tc>
      </w:tr>
      <w:tr w:rsidR="00A544C8" w:rsidRPr="009568FA" w14:paraId="6F25F302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F632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13740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2.72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82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11254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2.74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4DF5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4457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AAF6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9236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51EAD">
              <w:rPr>
                <w:rFonts w:ascii="Times New Roman" w:hAnsi="Times New Roman"/>
                <w:b/>
                <w:bCs/>
                <w:sz w:val="24"/>
                <w:szCs w:val="24"/>
              </w:rPr>
              <w:t>2.70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7C0D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4504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2.78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2414CFFC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9056" w14:textId="77777777" w:rsidR="00A544C8" w:rsidRPr="00795968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65E7">
              <w:rPr>
                <w:rFonts w:ascii="Times New Roman" w:hAnsi="Times New Roman"/>
              </w:rPr>
              <w:t>hT (11358/</w:t>
            </w:r>
            <w:r w:rsidRPr="007165E7">
              <w:rPr>
                <w:rFonts w:ascii="Times New Roman" w:hAnsi="Times New Roman"/>
                <w:b/>
                <w:bCs/>
              </w:rPr>
              <w:t>2.53</w:t>
            </w:r>
            <w:r w:rsidRPr="007165E7">
              <w:rPr>
                <w:rFonts w:ascii="Times New Roman" w:hAnsi="Times New Roman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E96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9283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3.08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6DD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2794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5.20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6F8F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8239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51EAD">
              <w:rPr>
                <w:rFonts w:ascii="Times New Roman" w:hAnsi="Times New Roman"/>
                <w:b/>
                <w:bCs/>
                <w:sz w:val="24"/>
                <w:szCs w:val="24"/>
              </w:rPr>
              <w:t>2.50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843D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3119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2.60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29B1E420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B66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8518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6.17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C484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8483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4.70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B98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1827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1.46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EF2E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7570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51EAD">
              <w:rPr>
                <w:rFonts w:ascii="Times New Roman" w:hAnsi="Times New Roman"/>
                <w:b/>
                <w:bCs/>
                <w:sz w:val="24"/>
                <w:szCs w:val="24"/>
              </w:rPr>
              <w:t>5.33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577B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1457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4.04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61711E40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67C8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4680</w:t>
            </w:r>
            <w:r>
              <w:rPr>
                <w:rFonts w:ascii="Times New Roman" w:hAnsi="Times New Roman"/>
                <w:sz w:val="24"/>
                <w:szCs w:val="24"/>
              </w:rPr>
              <w:t>/0.79)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3A6D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2853</w:t>
            </w:r>
            <w:r>
              <w:rPr>
                <w:rFonts w:ascii="Times New Roman" w:hAnsi="Times New Roman"/>
                <w:sz w:val="24"/>
                <w:szCs w:val="24"/>
              </w:rPr>
              <w:t>/0.64)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281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1015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4.69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A31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3858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CEC4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1159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3.87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4B0E557D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7090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2802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3.90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330F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1727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1.89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8BC1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981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2.54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6BFD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1663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51EAD">
              <w:rPr>
                <w:rFonts w:ascii="Times New Roman" w:hAnsi="Times New Roman"/>
                <w:b/>
                <w:bCs/>
                <w:sz w:val="24"/>
                <w:szCs w:val="24"/>
              </w:rPr>
              <w:t>20.1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B2F0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948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9.09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6339AE8B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6E01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2200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5.93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1527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1608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6.50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2526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934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15.2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148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1643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3.91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0E5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822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</w:tr>
      <w:tr w:rsidR="00A544C8" w:rsidRPr="009568FA" w14:paraId="263439B4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0382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2114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6.41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531D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1183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5.33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64E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1.39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35A2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1456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1.80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4C6A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3.99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0B1463A9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74E6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20.9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7278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1099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7.58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5A68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2.94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288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1422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7.54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68A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2.62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40EBA6D2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E5D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1895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1.69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2074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1082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1.86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49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592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4.96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8EF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7.59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255F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2.32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20FFE3D1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A320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1528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4.31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DE7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4.28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2F6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1.97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AC5B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793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6.25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F767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087A0FD1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81A6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1383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1.29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840A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5.31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3918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1.99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0FCE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761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1.95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339F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1.62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33FB2957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691E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1295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3.75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7378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7.78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BF0D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1.35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2452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657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8.41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4C61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1.99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1617CB4C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AB1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1051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3.34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1C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</w:rPr>
              <w:t>/0.85)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F33E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345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2.74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657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49.8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091F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1.39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64C73D7B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DEB4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41.7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6CCA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/0.59)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392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/0.3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A15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tC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3.92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B02B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4B15FB04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8C0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2.34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8592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/>
                <w:sz w:val="24"/>
                <w:szCs w:val="24"/>
              </w:rPr>
              <w:t>/0.11)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0A61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1.67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0AFE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B7B8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726FC317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94F5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3FF0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sz w:val="24"/>
                <w:szCs w:val="24"/>
              </w:rPr>
              <w:t>/0.09)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B83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b/>
                <w:bCs/>
                <w:sz w:val="24"/>
                <w:szCs w:val="24"/>
              </w:rPr>
              <w:t>27.1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3AF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4.78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3B3F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31.2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7507F615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3614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632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6652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/0.09)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357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Tg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5891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/>
                <w:sz w:val="24"/>
                <w:szCs w:val="24"/>
              </w:rPr>
              <w:t>/0.09)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79B6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2.54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41C99346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1F5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4.90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7770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/0.31)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B896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357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3AC7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22.3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639B316B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B9FF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561D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/3.61)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4E5C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74B43">
              <w:rPr>
                <w:rFonts w:ascii="Times New Roman" w:hAnsi="Times New Roman"/>
                <w:b/>
                <w:bCs/>
                <w:sz w:val="24"/>
                <w:szCs w:val="24"/>
              </w:rPr>
              <w:t>1.89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DF4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86EBC">
              <w:rPr>
                <w:rFonts w:ascii="Times New Roman" w:hAnsi="Times New Roman"/>
                <w:b/>
                <w:bCs/>
                <w:sz w:val="24"/>
                <w:szCs w:val="24"/>
              </w:rPr>
              <w:t>2.16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DDE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hh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sz w:val="24"/>
                <w:szCs w:val="24"/>
              </w:rPr>
              <w:t>/0.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4C8" w:rsidRPr="009568FA" w14:paraId="022D1988" w14:textId="77777777" w:rsidTr="007165E7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BBB3" w14:textId="77777777" w:rsidR="00A544C8" w:rsidRPr="00795968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968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968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80FCD">
              <w:rPr>
                <w:rFonts w:ascii="Times New Roman" w:hAnsi="Times New Roman"/>
                <w:b/>
                <w:bCs/>
                <w:sz w:val="24"/>
                <w:szCs w:val="24"/>
              </w:rPr>
              <w:t>1.73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961A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CE8">
              <w:rPr>
                <w:rFonts w:ascii="Times New Roman" w:hAnsi="Times New Roman"/>
                <w:sz w:val="24"/>
                <w:szCs w:val="24"/>
              </w:rPr>
              <w:t>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3CE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54009">
              <w:rPr>
                <w:rFonts w:ascii="Times New Roman" w:hAnsi="Times New Roman"/>
                <w:b/>
                <w:bCs/>
                <w:sz w:val="24"/>
                <w:szCs w:val="24"/>
              </w:rPr>
              <w:t>2.09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0F48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4BE">
              <w:rPr>
                <w:rFonts w:ascii="Times New Roman" w:hAnsi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314BE">
              <w:rPr>
                <w:rFonts w:ascii="Times New Roman" w:hAnsi="Times New Roman"/>
                <w:sz w:val="24"/>
                <w:szCs w:val="24"/>
              </w:rPr>
              <w:t>1.40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FA99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EAD">
              <w:rPr>
                <w:rFonts w:ascii="Times New Roman" w:hAnsi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1EAD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/0.09)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9753" w14:textId="77777777" w:rsidR="00A544C8" w:rsidRPr="00F62744" w:rsidRDefault="00A544C8" w:rsidP="0037356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25F5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5F5">
              <w:rPr>
                <w:rFonts w:ascii="Times New Roman" w:hAnsi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E11AB">
              <w:rPr>
                <w:rFonts w:ascii="Times New Roman" w:hAnsi="Times New Roman"/>
                <w:b/>
                <w:bCs/>
                <w:sz w:val="24"/>
                <w:szCs w:val="24"/>
              </w:rPr>
              <w:t>4.47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73929BC" w14:textId="77777777" w:rsidR="00A544C8" w:rsidRDefault="00A544C8" w:rsidP="00A544C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Propensity values &gt; 1.5 are in bold, and &lt; 0.5 are in underlined bold.</w:t>
      </w:r>
    </w:p>
    <w:p w14:paraId="3583CA7F" w14:textId="5BDA13BF" w:rsidR="007165E7" w:rsidRDefault="00A544C8" w:rsidP="007165E7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DC258E" w:rsidRPr="00DC258E">
        <w:rPr>
          <w:noProof/>
        </w:rPr>
        <w:lastRenderedPageBreak/>
        <w:drawing>
          <wp:inline distT="0" distB="0" distL="0" distR="0" wp14:anchorId="1CFC2D27" wp14:editId="1B855523">
            <wp:extent cx="5731510" cy="5467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A9B7D" w14:textId="537DA261" w:rsidR="00632BBC" w:rsidRDefault="007165E7" w:rsidP="00632BBC">
      <w:pPr>
        <w:pStyle w:val="NoSpacing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04613">
        <w:rPr>
          <w:rFonts w:ascii="Times New Roman" w:hAnsi="Times New Roman"/>
          <w:b/>
          <w:bCs/>
          <w:sz w:val="24"/>
        </w:rPr>
        <w:t xml:space="preserve">Figure </w:t>
      </w:r>
      <w:r>
        <w:rPr>
          <w:rFonts w:ascii="Times New Roman" w:hAnsi="Times New Roman"/>
          <w:b/>
          <w:bCs/>
          <w:sz w:val="24"/>
        </w:rPr>
        <w:t>S</w:t>
      </w:r>
      <w:r w:rsidR="00AC3AF9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ED6054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 xml:space="preserve"> A color gradient tile showing the propensity values of the amino acids </w:t>
      </w:r>
      <w:r w:rsidR="009761A0">
        <w:rPr>
          <w:rFonts w:ascii="Times New Roman" w:hAnsi="Times New Roman"/>
          <w:sz w:val="24"/>
        </w:rPr>
        <w:t xml:space="preserve">in position 1 and 2 in the Nest </w:t>
      </w:r>
      <w:r>
        <w:rPr>
          <w:rFonts w:ascii="Times New Roman" w:hAnsi="Times New Roman"/>
          <w:sz w:val="24"/>
        </w:rPr>
        <w:t>with respect to various datasets. All: All dipeptides in the data set including Nests; Nest</w:t>
      </w:r>
      <w:r w:rsidR="00DC258E">
        <w:rPr>
          <w:rFonts w:ascii="Times New Roman" w:hAnsi="Times New Roman"/>
          <w:sz w:val="24"/>
        </w:rPr>
        <w:t>_All</w:t>
      </w:r>
      <w:r>
        <w:rPr>
          <w:rFonts w:ascii="Times New Roman" w:hAnsi="Times New Roman"/>
          <w:sz w:val="24"/>
        </w:rPr>
        <w:t xml:space="preserve">: Only Nest </w:t>
      </w:r>
      <w:r w:rsidR="00C311BF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ipeptide</w:t>
      </w:r>
      <w:r w:rsidR="00C311B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having either RL or LR enantiomeric conformational states; Nest_RL: Dipeptides in Nest having only RL conformational state; Nest_LR: Dipeptides in Nest having only LR conformational state; Simple Nest: Isolated dipeptides having either RL or LR</w:t>
      </w:r>
      <w:r w:rsidRPr="00ED60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conformational states; </w:t>
      </w:r>
      <w:r w:rsidR="006173AF">
        <w:rPr>
          <w:rFonts w:ascii="Times New Roman" w:hAnsi="Times New Roman"/>
          <w:sz w:val="24"/>
        </w:rPr>
        <w:t>Larger</w:t>
      </w:r>
      <w:r>
        <w:rPr>
          <w:rFonts w:ascii="Times New Roman" w:hAnsi="Times New Roman"/>
          <w:sz w:val="24"/>
        </w:rPr>
        <w:t xml:space="preserve"> Nest: Nests other than simple Nests. Here _RL or _LR data set means a subset screened to contain only RL or LR conf</w:t>
      </w:r>
      <w:r w:rsidR="00C311BF">
        <w:rPr>
          <w:rFonts w:ascii="Times New Roman" w:hAnsi="Times New Roman"/>
          <w:sz w:val="24"/>
        </w:rPr>
        <w:t>ormation</w:t>
      </w:r>
      <w:r>
        <w:rPr>
          <w:rFonts w:ascii="Times New Roman" w:hAnsi="Times New Roman"/>
          <w:sz w:val="24"/>
        </w:rPr>
        <w:t xml:space="preserve"> dipeptides in them. Propensity values between 0.5 and 1.5 are uniformly colored by a </w:t>
      </w:r>
      <w:r w:rsidR="00C311BF">
        <w:rPr>
          <w:rFonts w:ascii="Times New Roman" w:hAnsi="Times New Roman"/>
          <w:sz w:val="24"/>
        </w:rPr>
        <w:t>deep blue</w:t>
      </w:r>
      <w:r>
        <w:rPr>
          <w:rFonts w:ascii="Times New Roman" w:hAnsi="Times New Roman"/>
          <w:sz w:val="24"/>
        </w:rPr>
        <w:t xml:space="preserve"> color corresponding to 1 in the legend. Other values above 1.5 and below 0.5 are as per the legend</w:t>
      </w:r>
      <w:r w:rsidR="009761A0">
        <w:rPr>
          <w:rFonts w:ascii="Times New Roman" w:hAnsi="Times New Roman"/>
          <w:sz w:val="24"/>
        </w:rPr>
        <w:t>.</w:t>
      </w:r>
      <w:r w:rsidR="009761A0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3FAFF27" w14:textId="4B066D56" w:rsidR="001F6C7F" w:rsidRPr="00DF57B6" w:rsidRDefault="001F6C7F" w:rsidP="00DF57B6">
      <w:pPr>
        <w:rPr>
          <w:rFonts w:ascii="Times New Roman" w:eastAsia="Calibri" w:hAnsi="Times New Roman" w:cs="Times New Roman"/>
          <w:sz w:val="24"/>
          <w:szCs w:val="22"/>
          <w:lang w:val="en-US" w:bidi="ar-SA"/>
        </w:rPr>
      </w:pPr>
    </w:p>
    <w:sectPr w:rsidR="001F6C7F" w:rsidRPr="00DF57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9F65" w14:textId="77777777" w:rsidR="00A544C8" w:rsidRDefault="00A544C8" w:rsidP="00A544C8">
      <w:pPr>
        <w:spacing w:after="0" w:line="240" w:lineRule="auto"/>
      </w:pPr>
      <w:r>
        <w:separator/>
      </w:r>
    </w:p>
  </w:endnote>
  <w:endnote w:type="continuationSeparator" w:id="0">
    <w:p w14:paraId="4CEE8163" w14:textId="77777777" w:rsidR="00A544C8" w:rsidRDefault="00A544C8" w:rsidP="00A5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7A1C" w14:textId="77777777" w:rsidR="00A544C8" w:rsidRDefault="00A544C8" w:rsidP="00A544C8">
      <w:pPr>
        <w:spacing w:after="0" w:line="240" w:lineRule="auto"/>
      </w:pPr>
      <w:r>
        <w:separator/>
      </w:r>
    </w:p>
  </w:footnote>
  <w:footnote w:type="continuationSeparator" w:id="0">
    <w:p w14:paraId="1FB2BC47" w14:textId="77777777" w:rsidR="00A544C8" w:rsidRDefault="00A544C8" w:rsidP="00A5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1D49" w14:textId="070DEBF1" w:rsidR="00A544C8" w:rsidRPr="00A544C8" w:rsidRDefault="00A544C8" w:rsidP="00A544C8">
    <w:pPr>
      <w:pStyle w:val="Header"/>
      <w:jc w:val="center"/>
      <w:rPr>
        <w:b/>
        <w:bCs/>
        <w:sz w:val="28"/>
        <w:szCs w:val="36"/>
      </w:rPr>
    </w:pPr>
    <w:r w:rsidRPr="00A544C8">
      <w:rPr>
        <w:b/>
        <w:bCs/>
        <w:sz w:val="28"/>
        <w:szCs w:val="36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rawMLE0BgIjQyUdpeDU4uLM/DyQAsNaAC86yCUsAAAA"/>
  </w:docVars>
  <w:rsids>
    <w:rsidRoot w:val="00A544C8"/>
    <w:rsid w:val="00007FB2"/>
    <w:rsid w:val="00030DDF"/>
    <w:rsid w:val="001F6C7F"/>
    <w:rsid w:val="00263F6B"/>
    <w:rsid w:val="002B3C05"/>
    <w:rsid w:val="00323CC1"/>
    <w:rsid w:val="00423601"/>
    <w:rsid w:val="005E359C"/>
    <w:rsid w:val="006173AF"/>
    <w:rsid w:val="00632BBC"/>
    <w:rsid w:val="007165E7"/>
    <w:rsid w:val="009761A0"/>
    <w:rsid w:val="009A4A37"/>
    <w:rsid w:val="00A544C8"/>
    <w:rsid w:val="00AA674E"/>
    <w:rsid w:val="00AC3AF9"/>
    <w:rsid w:val="00B02C13"/>
    <w:rsid w:val="00B10CCB"/>
    <w:rsid w:val="00C311BF"/>
    <w:rsid w:val="00CC0FCD"/>
    <w:rsid w:val="00D55F65"/>
    <w:rsid w:val="00DC258E"/>
    <w:rsid w:val="00DF57B6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A4523"/>
  <w15:chartTrackingRefBased/>
  <w15:docId w15:val="{2435A6CE-2411-45C6-9C08-8D299B65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44C8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customStyle="1" w:styleId="NoSpacingChar">
    <w:name w:val="No Spacing Char"/>
    <w:link w:val="NoSpacing"/>
    <w:uiPriority w:val="1"/>
    <w:rsid w:val="00A544C8"/>
    <w:rPr>
      <w:rFonts w:ascii="Calibri" w:eastAsia="Calibri" w:hAnsi="Calibri" w:cs="Times New Roman"/>
      <w:szCs w:val="22"/>
      <w:lang w:val="en-US" w:bidi="ar-SA"/>
    </w:rPr>
  </w:style>
  <w:style w:type="character" w:styleId="Hyperlink">
    <w:name w:val="Hyperlink"/>
    <w:uiPriority w:val="99"/>
    <w:unhideWhenUsed/>
    <w:rsid w:val="00A544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C8"/>
  </w:style>
  <w:style w:type="paragraph" w:styleId="Footer">
    <w:name w:val="footer"/>
    <w:basedOn w:val="Normal"/>
    <w:link w:val="FooterChar"/>
    <w:uiPriority w:val="99"/>
    <w:unhideWhenUsed/>
    <w:rsid w:val="00A5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C8"/>
  </w:style>
  <w:style w:type="paragraph" w:styleId="BalloonText">
    <w:name w:val="Balloon Text"/>
    <w:basedOn w:val="Normal"/>
    <w:link w:val="BalloonTextChar"/>
    <w:uiPriority w:val="99"/>
    <w:semiHidden/>
    <w:unhideWhenUsed/>
    <w:rsid w:val="00DF57B6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B6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l@iisc.ac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Debnath Pal</dc:creator>
  <cp:keywords/>
  <dc:description/>
  <cp:lastModifiedBy>Debnath Pal</cp:lastModifiedBy>
  <cp:revision>7</cp:revision>
  <dcterms:created xsi:type="dcterms:W3CDTF">2019-12-25T07:31:00Z</dcterms:created>
  <dcterms:modified xsi:type="dcterms:W3CDTF">2020-05-29T13:53:00Z</dcterms:modified>
</cp:coreProperties>
</file>