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F" w:rsidRDefault="000C4B2F" w:rsidP="00477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C2">
        <w:rPr>
          <w:rFonts w:ascii="Times New Roman" w:hAnsi="Times New Roman" w:cs="Times New Roman"/>
          <w:b/>
          <w:sz w:val="24"/>
          <w:szCs w:val="24"/>
        </w:rPr>
        <w:t>Supporting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4B2F" w:rsidRPr="00E85422" w:rsidRDefault="00D56057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proofErr w:type="spellStart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>terpyridine</w:t>
      </w:r>
      <w:proofErr w:type="spellEnd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>luminophore</w:t>
      </w:r>
      <w:proofErr w:type="spellEnd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synthesis, </w:t>
      </w:r>
      <w:proofErr w:type="spellStart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>photophysics</w:t>
      </w:r>
      <w:proofErr w:type="spellEnd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selective metal ion –mediated </w:t>
      </w:r>
      <w:bookmarkStart w:id="0" w:name="_GoBack"/>
      <w:bookmarkEnd w:id="0"/>
      <w:proofErr w:type="spellStart"/>
      <w:r w:rsidRPr="00D56057">
        <w:rPr>
          <w:rFonts w:ascii="Times New Roman" w:hAnsi="Times New Roman" w:cs="Times New Roman"/>
          <w:b/>
          <w:sz w:val="24"/>
          <w:szCs w:val="24"/>
          <w:lang w:val="en-GB"/>
        </w:rPr>
        <w:t>hydrogel</w:t>
      </w:r>
      <w:r w:rsidR="003240AE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proofErr w:type="spellEnd"/>
    </w:p>
    <w:p w:rsidR="000C4B2F" w:rsidRPr="00E85422" w:rsidRDefault="000C4B2F" w:rsidP="0047772E">
      <w:pPr>
        <w:pStyle w:val="RSCB01ARTAbstract"/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422">
        <w:rPr>
          <w:rFonts w:ascii="Times New Roman" w:hAnsi="Times New Roman" w:cs="Times New Roman"/>
          <w:sz w:val="24"/>
          <w:szCs w:val="24"/>
        </w:rPr>
        <w:t>Aditya Kumar Purohit</w:t>
      </w:r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85422">
        <w:rPr>
          <w:rFonts w:ascii="Times New Roman" w:hAnsi="Times New Roman" w:cs="Times New Roman"/>
          <w:sz w:val="24"/>
          <w:szCs w:val="24"/>
        </w:rPr>
        <w:t>, Santosh Kumar Behera</w:t>
      </w:r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85422">
        <w:rPr>
          <w:rFonts w:ascii="Times New Roman" w:hAnsi="Times New Roman" w:cs="Times New Roman"/>
          <w:sz w:val="24"/>
          <w:szCs w:val="24"/>
        </w:rPr>
        <w:t xml:space="preserve"> and Pravin Kumar Kar</w:t>
      </w:r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85422">
        <w:rPr>
          <w:rFonts w:ascii="Times New Roman" w:hAnsi="Times New Roman" w:cs="Times New Roman"/>
          <w:sz w:val="24"/>
          <w:szCs w:val="24"/>
        </w:rPr>
        <w:t>*</w:t>
      </w:r>
    </w:p>
    <w:p w:rsidR="000C4B2F" w:rsidRPr="00E85422" w:rsidRDefault="000C4B2F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5422">
        <w:rPr>
          <w:rFonts w:ascii="Times New Roman" w:hAnsi="Times New Roman" w:cs="Times New Roman"/>
          <w:sz w:val="24"/>
          <w:szCs w:val="24"/>
        </w:rPr>
        <w:t xml:space="preserve">Department of Chemistry, Veer </w:t>
      </w:r>
      <w:proofErr w:type="spellStart"/>
      <w:r w:rsidRPr="00E85422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E8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2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85422">
        <w:rPr>
          <w:rFonts w:ascii="Times New Roman" w:hAnsi="Times New Roman" w:cs="Times New Roman"/>
          <w:sz w:val="24"/>
          <w:szCs w:val="24"/>
        </w:rPr>
        <w:t xml:space="preserve"> University of Technology, </w:t>
      </w:r>
      <w:proofErr w:type="spellStart"/>
      <w:r w:rsidRPr="00E85422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Pr="00E8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422">
        <w:rPr>
          <w:rFonts w:ascii="Times New Roman" w:hAnsi="Times New Roman" w:cs="Times New Roman"/>
          <w:sz w:val="24"/>
          <w:szCs w:val="24"/>
        </w:rPr>
        <w:t>Sambalpur</w:t>
      </w:r>
      <w:proofErr w:type="spellEnd"/>
      <w:r w:rsidRPr="00E85422">
        <w:rPr>
          <w:rFonts w:ascii="Times New Roman" w:hAnsi="Times New Roman" w:cs="Times New Roman"/>
          <w:sz w:val="24"/>
          <w:szCs w:val="24"/>
        </w:rPr>
        <w:t xml:space="preserve"> 768018, </w:t>
      </w:r>
      <w:proofErr w:type="spellStart"/>
      <w:r w:rsidRPr="00E85422">
        <w:rPr>
          <w:rFonts w:ascii="Times New Roman" w:hAnsi="Times New Roman" w:cs="Times New Roman"/>
          <w:sz w:val="24"/>
          <w:szCs w:val="24"/>
        </w:rPr>
        <w:t>Odisha</w:t>
      </w:r>
      <w:proofErr w:type="spellEnd"/>
      <w:r w:rsidRPr="00E85422">
        <w:rPr>
          <w:rFonts w:ascii="Times New Roman" w:hAnsi="Times New Roman" w:cs="Times New Roman"/>
          <w:sz w:val="24"/>
          <w:szCs w:val="24"/>
        </w:rPr>
        <w:t>, India</w:t>
      </w:r>
    </w:p>
    <w:p w:rsidR="000C4B2F" w:rsidRDefault="000C4B2F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E854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5422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5422">
        <w:rPr>
          <w:rFonts w:ascii="Times New Roman" w:hAnsi="Times New Roman" w:cs="Times New Roman"/>
          <w:sz w:val="24"/>
          <w:szCs w:val="24"/>
        </w:rPr>
        <w:t xml:space="preserve">norganic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5422">
        <w:rPr>
          <w:rFonts w:ascii="Times New Roman" w:hAnsi="Times New Roman" w:cs="Times New Roman"/>
          <w:sz w:val="24"/>
          <w:szCs w:val="24"/>
        </w:rPr>
        <w:t>hysical Chemistry, Indian Institute of Science, Bangalore 560012, India</w:t>
      </w: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A40" w:rsidRDefault="00F70A40" w:rsidP="0047772E">
      <w:pPr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B2F" w:rsidRDefault="000C4B2F" w:rsidP="0047772E">
      <w:pPr>
        <w:jc w:val="center"/>
      </w:pPr>
    </w:p>
    <w:p w:rsidR="000C4B2F" w:rsidRDefault="000C4B2F" w:rsidP="0047772E">
      <w:pPr>
        <w:jc w:val="center"/>
      </w:pPr>
      <w:r>
        <w:rPr>
          <w:noProof/>
        </w:rPr>
        <w:lastRenderedPageBreak/>
        <w:drawing>
          <wp:inline distT="0" distB="0" distL="0" distR="0">
            <wp:extent cx="4170813" cy="2023064"/>
            <wp:effectExtent l="19050" t="0" r="113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63" cy="202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2F" w:rsidRDefault="000C4B2F" w:rsidP="0047772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0C2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3C20C2">
        <w:rPr>
          <w:rFonts w:ascii="Times New Roman" w:hAnsi="Times New Roman" w:cs="Times New Roman"/>
          <w:sz w:val="24"/>
          <w:szCs w:val="24"/>
        </w:rPr>
        <w:t xml:space="preserve"> S1</w:t>
      </w:r>
      <w:r w:rsidR="0047772E">
        <w:rPr>
          <w:rFonts w:ascii="Times New Roman" w:hAnsi="Times New Roman" w:cs="Times New Roman"/>
          <w:sz w:val="24"/>
          <w:szCs w:val="24"/>
        </w:rPr>
        <w:t>.</w:t>
      </w:r>
      <w:r w:rsidRPr="003C2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0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20C2">
        <w:rPr>
          <w:rFonts w:ascii="Times New Roman" w:hAnsi="Times New Roman" w:cs="Times New Roman"/>
          <w:sz w:val="24"/>
          <w:szCs w:val="24"/>
        </w:rPr>
        <w:t xml:space="preserve">H NMR spectra for </w:t>
      </w:r>
      <w:proofErr w:type="spellStart"/>
      <w:r w:rsidRPr="003C20C2">
        <w:rPr>
          <w:rFonts w:ascii="Times New Roman" w:hAnsi="Times New Roman" w:cs="Times New Roman"/>
          <w:color w:val="231F20"/>
          <w:sz w:val="24"/>
          <w:szCs w:val="24"/>
        </w:rPr>
        <w:t>terpyridine</w:t>
      </w:r>
      <w:proofErr w:type="spellEnd"/>
      <w:r w:rsidRPr="003C20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20C2">
        <w:rPr>
          <w:rFonts w:ascii="Times New Roman" w:hAnsi="Times New Roman" w:cs="Times New Roman"/>
          <w:color w:val="000000"/>
          <w:sz w:val="24"/>
          <w:szCs w:val="24"/>
        </w:rPr>
        <w:t>ligand (DMPTP)</w:t>
      </w:r>
      <w:r w:rsidR="001740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740E1" w:rsidRDefault="001740E1" w:rsidP="0047772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23F69" w:rsidRDefault="00523F69" w:rsidP="00477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2323" cy="3136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44" cy="31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69" w:rsidRDefault="00523F69" w:rsidP="0047772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3C20C2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3C20C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77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0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C20C2">
        <w:rPr>
          <w:rFonts w:ascii="Times New Roman" w:hAnsi="Times New Roman" w:cs="Times New Roman"/>
          <w:sz w:val="24"/>
          <w:szCs w:val="24"/>
        </w:rPr>
        <w:t xml:space="preserve"> NMR spectra for </w:t>
      </w:r>
      <w:proofErr w:type="spellStart"/>
      <w:r w:rsidRPr="003C20C2">
        <w:rPr>
          <w:rFonts w:ascii="Times New Roman" w:hAnsi="Times New Roman" w:cs="Times New Roman"/>
          <w:color w:val="231F20"/>
          <w:sz w:val="24"/>
          <w:szCs w:val="24"/>
        </w:rPr>
        <w:t>terpyridine</w:t>
      </w:r>
      <w:proofErr w:type="spellEnd"/>
      <w:r w:rsidRPr="003C20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20C2">
        <w:rPr>
          <w:rFonts w:ascii="Times New Roman" w:hAnsi="Times New Roman" w:cs="Times New Roman"/>
          <w:color w:val="000000"/>
          <w:sz w:val="24"/>
          <w:szCs w:val="24"/>
        </w:rPr>
        <w:t>ligand (DMPTP)</w:t>
      </w:r>
      <w:r w:rsidR="002612DD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</w:p>
    <w:p w:rsidR="00523F69" w:rsidRPr="003C20C2" w:rsidRDefault="00523F69" w:rsidP="00477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2F" w:rsidRDefault="000C4B2F" w:rsidP="0047772E">
      <w:pPr>
        <w:jc w:val="center"/>
      </w:pPr>
    </w:p>
    <w:p w:rsidR="000C4B2F" w:rsidRDefault="000C4B2F" w:rsidP="0047772E">
      <w:pPr>
        <w:jc w:val="center"/>
      </w:pPr>
      <w:r w:rsidRPr="000C4B2F">
        <w:rPr>
          <w:noProof/>
        </w:rPr>
        <w:lastRenderedPageBreak/>
        <w:drawing>
          <wp:inline distT="0" distB="0" distL="0" distR="0">
            <wp:extent cx="4908550" cy="2431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71" cy="24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2F" w:rsidRDefault="000C4B2F" w:rsidP="0047772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2612DD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2612DD">
        <w:rPr>
          <w:rFonts w:ascii="Times New Roman" w:hAnsi="Times New Roman" w:cs="Times New Roman"/>
          <w:sz w:val="24"/>
          <w:szCs w:val="24"/>
        </w:rPr>
        <w:t xml:space="preserve"> S</w:t>
      </w:r>
      <w:r w:rsidR="00523F69" w:rsidRPr="002612DD">
        <w:rPr>
          <w:rFonts w:ascii="Times New Roman" w:hAnsi="Times New Roman" w:cs="Times New Roman"/>
          <w:sz w:val="24"/>
          <w:szCs w:val="24"/>
        </w:rPr>
        <w:t>3</w:t>
      </w:r>
      <w:r w:rsidR="004777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2DD">
        <w:rPr>
          <w:rFonts w:ascii="Times New Roman" w:hAnsi="Times New Roman" w:cs="Times New Roman"/>
          <w:sz w:val="24"/>
          <w:szCs w:val="24"/>
        </w:rPr>
        <w:t xml:space="preserve">HRMS data for </w:t>
      </w:r>
      <w:proofErr w:type="spellStart"/>
      <w:r w:rsidRPr="002612DD">
        <w:rPr>
          <w:rFonts w:ascii="Times New Roman" w:hAnsi="Times New Roman" w:cs="Times New Roman"/>
          <w:color w:val="231F20"/>
          <w:sz w:val="24"/>
          <w:szCs w:val="24"/>
        </w:rPr>
        <w:t>terpyridine</w:t>
      </w:r>
      <w:proofErr w:type="spellEnd"/>
      <w:r w:rsidRPr="002612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612DD">
        <w:rPr>
          <w:rFonts w:ascii="Times New Roman" w:hAnsi="Times New Roman" w:cs="Times New Roman"/>
          <w:color w:val="000000"/>
          <w:sz w:val="24"/>
          <w:szCs w:val="24"/>
        </w:rPr>
        <w:t>ligand (DMPTP)</w:t>
      </w:r>
      <w:r w:rsidRPr="002612DD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</w:p>
    <w:p w:rsidR="00732EBD" w:rsidRDefault="00732EBD" w:rsidP="00477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8E" w:rsidRPr="00A42BA7" w:rsidRDefault="000C748E" w:rsidP="004777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B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2182" cy="2565400"/>
            <wp:effectExtent l="0" t="0" r="825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90" cy="25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8E" w:rsidRDefault="000C748E" w:rsidP="004777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63C1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3F63C1">
        <w:rPr>
          <w:rFonts w:ascii="Times New Roman" w:hAnsi="Times New Roman" w:cs="Times New Roman"/>
          <w:sz w:val="24"/>
          <w:szCs w:val="24"/>
        </w:rPr>
        <w:t xml:space="preserve"> </w:t>
      </w:r>
      <w:r w:rsidR="003F63C1" w:rsidRPr="003F63C1">
        <w:rPr>
          <w:rFonts w:ascii="Times New Roman" w:hAnsi="Times New Roman" w:cs="Times New Roman"/>
          <w:sz w:val="24"/>
          <w:szCs w:val="24"/>
        </w:rPr>
        <w:t>S4</w:t>
      </w:r>
      <w:r w:rsidR="00477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BA7">
        <w:rPr>
          <w:rFonts w:ascii="Times New Roman" w:hAnsi="Times New Roman" w:cs="Times New Roman"/>
          <w:sz w:val="24"/>
          <w:szCs w:val="24"/>
        </w:rPr>
        <w:t>Terpyridine</w:t>
      </w:r>
      <w:proofErr w:type="spellEnd"/>
      <w:r w:rsidR="0047772E">
        <w:rPr>
          <w:rFonts w:ascii="Times New Roman" w:hAnsi="Times New Roman" w:cs="Times New Roman"/>
          <w:sz w:val="24"/>
          <w:szCs w:val="24"/>
        </w:rPr>
        <w:t xml:space="preserve"> (DMPTP)</w:t>
      </w:r>
      <w:r w:rsidRPr="00A42BA7">
        <w:rPr>
          <w:rFonts w:ascii="Times New Roman" w:hAnsi="Times New Roman" w:cs="Times New Roman"/>
          <w:sz w:val="24"/>
          <w:szCs w:val="24"/>
        </w:rPr>
        <w:t xml:space="preserve"> ligand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BA7">
        <w:rPr>
          <w:rFonts w:ascii="Times New Roman" w:hAnsi="Times New Roman" w:cs="Times New Roman"/>
          <w:sz w:val="24"/>
          <w:szCs w:val="24"/>
        </w:rPr>
        <w:t>in different solvents (a) in naked eye (b) under UV lamp at 365 nm.</w:t>
      </w:r>
    </w:p>
    <w:p w:rsidR="001E5EBF" w:rsidRDefault="001E5EBF" w:rsidP="004777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99E">
        <w:rPr>
          <w:noProof/>
        </w:rPr>
        <w:lastRenderedPageBreak/>
        <w:drawing>
          <wp:inline distT="0" distB="0" distL="0" distR="0">
            <wp:extent cx="3551629" cy="259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71" cy="259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DF" w:rsidRDefault="001E5EBF" w:rsidP="004777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7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Fluorescence decay of DMPTP in hexane and DMSO.</w:t>
      </w:r>
      <w:proofErr w:type="gramEnd"/>
    </w:p>
    <w:p w:rsidR="00732EBD" w:rsidRPr="002612DD" w:rsidRDefault="00F700FD" w:rsidP="0047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FD">
        <w:rPr>
          <w:noProof/>
        </w:rPr>
        <w:drawing>
          <wp:inline distT="0" distB="0" distL="0" distR="0">
            <wp:extent cx="3373514" cy="258975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9" cy="25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47" w:rsidRDefault="000D1747" w:rsidP="004777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</w:t>
      </w:r>
      <w:r w:rsidRPr="000D1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747">
        <w:rPr>
          <w:rFonts w:ascii="Times New Roman" w:hAnsi="Times New Roman" w:cs="Times New Roman"/>
          <w:sz w:val="24"/>
          <w:szCs w:val="24"/>
        </w:rPr>
        <w:t xml:space="preserve"> </w:t>
      </w:r>
      <w:r w:rsidR="0022207B">
        <w:rPr>
          <w:rFonts w:ascii="Times New Roman" w:hAnsi="Times New Roman" w:cs="Times New Roman"/>
          <w:sz w:val="24"/>
          <w:szCs w:val="24"/>
        </w:rPr>
        <w:t>S</w:t>
      </w:r>
      <w:r w:rsidRPr="000D1747">
        <w:rPr>
          <w:rFonts w:ascii="Times New Roman" w:hAnsi="Times New Roman" w:cs="Times New Roman"/>
          <w:sz w:val="24"/>
          <w:szCs w:val="24"/>
        </w:rPr>
        <w:t>6</w:t>
      </w:r>
      <w:r w:rsidR="0047772E">
        <w:rPr>
          <w:rFonts w:ascii="Times New Roman" w:hAnsi="Times New Roman" w:cs="Times New Roman"/>
          <w:sz w:val="24"/>
          <w:szCs w:val="24"/>
        </w:rPr>
        <w:t xml:space="preserve">. </w:t>
      </w:r>
      <w:r w:rsidRPr="000D1747">
        <w:rPr>
          <w:rFonts w:ascii="Times New Roman" w:hAnsi="Times New Roman" w:cs="Times New Roman"/>
          <w:sz w:val="24"/>
          <w:szCs w:val="24"/>
        </w:rPr>
        <w:t xml:space="preserve">TGA plots for </w:t>
      </w:r>
      <w:r w:rsidRPr="000D1747">
        <w:rPr>
          <w:rFonts w:ascii="Times New Roman" w:hAnsi="Times New Roman"/>
          <w:sz w:val="24"/>
          <w:szCs w:val="24"/>
        </w:rPr>
        <w:t>Cu</w:t>
      </w:r>
      <w:r w:rsidRPr="000D1747">
        <w:rPr>
          <w:rFonts w:ascii="Times New Roman" w:hAnsi="Times New Roman"/>
          <w:sz w:val="24"/>
          <w:szCs w:val="24"/>
          <w:vertAlign w:val="superscript"/>
        </w:rPr>
        <w:t>2+</w:t>
      </w:r>
      <w:r w:rsidRPr="000D17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1747">
        <w:rPr>
          <w:rFonts w:ascii="Times New Roman" w:hAnsi="Times New Roman"/>
          <w:sz w:val="24"/>
          <w:szCs w:val="24"/>
        </w:rPr>
        <w:t>terpyridine</w:t>
      </w:r>
      <w:proofErr w:type="spellEnd"/>
      <w:r w:rsidRPr="000D1747">
        <w:rPr>
          <w:rFonts w:ascii="Times New Roman" w:hAnsi="Times New Roman"/>
          <w:sz w:val="24"/>
          <w:szCs w:val="24"/>
        </w:rPr>
        <w:t xml:space="preserve"> gel and Zn</w:t>
      </w:r>
      <w:r w:rsidRPr="000D1747">
        <w:rPr>
          <w:rFonts w:ascii="Times New Roman" w:hAnsi="Times New Roman"/>
          <w:sz w:val="24"/>
          <w:szCs w:val="24"/>
          <w:vertAlign w:val="superscript"/>
        </w:rPr>
        <w:t>2+</w:t>
      </w:r>
      <w:r w:rsidRPr="000D17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1747">
        <w:rPr>
          <w:rFonts w:ascii="Times New Roman" w:hAnsi="Times New Roman"/>
          <w:sz w:val="24"/>
          <w:szCs w:val="24"/>
        </w:rPr>
        <w:t>terpyridine</w:t>
      </w:r>
      <w:proofErr w:type="spellEnd"/>
      <w:r w:rsidRPr="000D1747">
        <w:rPr>
          <w:rFonts w:ascii="Times New Roman" w:hAnsi="Times New Roman"/>
          <w:sz w:val="24"/>
          <w:szCs w:val="24"/>
        </w:rPr>
        <w:t xml:space="preserve"> gel</w:t>
      </w:r>
      <w:r w:rsidR="0047772E">
        <w:rPr>
          <w:rFonts w:ascii="Times New Roman" w:hAnsi="Times New Roman"/>
          <w:sz w:val="24"/>
          <w:szCs w:val="24"/>
        </w:rPr>
        <w:t>.</w:t>
      </w:r>
    </w:p>
    <w:p w:rsidR="000C4B2F" w:rsidRDefault="000C4B2F"/>
    <w:sectPr w:rsidR="000C4B2F" w:rsidSect="00B4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F"/>
    <w:rsid w:val="00072B79"/>
    <w:rsid w:val="000C4B2F"/>
    <w:rsid w:val="000C748E"/>
    <w:rsid w:val="000D1747"/>
    <w:rsid w:val="001021F9"/>
    <w:rsid w:val="001740E1"/>
    <w:rsid w:val="001D2296"/>
    <w:rsid w:val="001E5EBF"/>
    <w:rsid w:val="0022207B"/>
    <w:rsid w:val="002612DD"/>
    <w:rsid w:val="002B43E7"/>
    <w:rsid w:val="003240AE"/>
    <w:rsid w:val="003F63C1"/>
    <w:rsid w:val="0047772E"/>
    <w:rsid w:val="00523F69"/>
    <w:rsid w:val="00732EBD"/>
    <w:rsid w:val="00963CD7"/>
    <w:rsid w:val="00B13576"/>
    <w:rsid w:val="00B47538"/>
    <w:rsid w:val="00B8720F"/>
    <w:rsid w:val="00BC48DF"/>
    <w:rsid w:val="00D56057"/>
    <w:rsid w:val="00F700FD"/>
    <w:rsid w:val="00F7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2F"/>
    <w:rPr>
      <w:rFonts w:ascii="Tahoma" w:hAnsi="Tahoma" w:cs="Tahoma"/>
      <w:sz w:val="16"/>
      <w:szCs w:val="16"/>
    </w:rPr>
  </w:style>
  <w:style w:type="paragraph" w:customStyle="1" w:styleId="RSCB01ARTAbstract">
    <w:name w:val="RSC B01 ART Abstract"/>
    <w:basedOn w:val="Normal"/>
    <w:link w:val="RSCB01ARTAbstractChar"/>
    <w:qFormat/>
    <w:rsid w:val="000C4B2F"/>
    <w:pPr>
      <w:spacing w:line="240" w:lineRule="exact"/>
      <w:jc w:val="both"/>
    </w:pPr>
    <w:rPr>
      <w:rFonts w:eastAsiaTheme="minorHAnsi"/>
      <w:noProof/>
      <w:sz w:val="16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0C4B2F"/>
    <w:rPr>
      <w:rFonts w:eastAsiaTheme="minorHAnsi"/>
      <w:noProof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2F"/>
    <w:rPr>
      <w:rFonts w:ascii="Tahoma" w:hAnsi="Tahoma" w:cs="Tahoma"/>
      <w:sz w:val="16"/>
      <w:szCs w:val="16"/>
    </w:rPr>
  </w:style>
  <w:style w:type="paragraph" w:customStyle="1" w:styleId="RSCB01ARTAbstract">
    <w:name w:val="RSC B01 ART Abstract"/>
    <w:basedOn w:val="Normal"/>
    <w:link w:val="RSCB01ARTAbstractChar"/>
    <w:qFormat/>
    <w:rsid w:val="000C4B2F"/>
    <w:pPr>
      <w:spacing w:line="240" w:lineRule="exact"/>
      <w:jc w:val="both"/>
    </w:pPr>
    <w:rPr>
      <w:rFonts w:eastAsiaTheme="minorHAnsi"/>
      <w:noProof/>
      <w:sz w:val="16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0C4B2F"/>
    <w:rPr>
      <w:rFonts w:eastAsiaTheme="minorHAnsi"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Smart</cp:lastModifiedBy>
  <cp:revision>2</cp:revision>
  <dcterms:created xsi:type="dcterms:W3CDTF">2020-06-29T07:19:00Z</dcterms:created>
  <dcterms:modified xsi:type="dcterms:W3CDTF">2020-06-29T07:19:00Z</dcterms:modified>
</cp:coreProperties>
</file>