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D0005" w14:textId="0FC171EF" w:rsidR="00A21938" w:rsidRPr="00A21938" w:rsidRDefault="00A21938" w:rsidP="00010F47">
      <w:pPr>
        <w:autoSpaceDE w:val="0"/>
        <w:autoSpaceDN w:val="0"/>
        <w:adjustRightInd w:val="0"/>
        <w:spacing w:after="0" w:line="48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  <w:lang w:val="en-IN"/>
        </w:rPr>
      </w:pPr>
      <w:bookmarkStart w:id="0" w:name="_GoBack"/>
      <w:r w:rsidRPr="00A21938">
        <w:rPr>
          <w:rFonts w:ascii="TimesNewRoman,Bold" w:hAnsi="TimesNewRoman,Bold" w:cs="TimesNewRoman,Bold"/>
          <w:b/>
          <w:bCs/>
          <w:sz w:val="28"/>
          <w:szCs w:val="28"/>
          <w:lang w:val="en-IN"/>
        </w:rPr>
        <w:t>Supplementary Material</w:t>
      </w:r>
    </w:p>
    <w:bookmarkEnd w:id="0"/>
    <w:p w14:paraId="43D62D98" w14:textId="13E23EB9" w:rsidR="00010F47" w:rsidRDefault="00010F47" w:rsidP="00010F47">
      <w:pPr>
        <w:autoSpaceDE w:val="0"/>
        <w:autoSpaceDN w:val="0"/>
        <w:adjustRightInd w:val="0"/>
        <w:spacing w:after="0" w:line="48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  <w:lang w:val="en-IN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en-IN"/>
        </w:rPr>
        <w:t>APPENDIX A</w:t>
      </w:r>
    </w:p>
    <w:p w14:paraId="0A9FFCE9" w14:textId="77777777" w:rsidR="00010F47" w:rsidRDefault="00010F47" w:rsidP="00010F47">
      <w:pPr>
        <w:autoSpaceDE w:val="0"/>
        <w:autoSpaceDN w:val="0"/>
        <w:adjustRightInd w:val="0"/>
        <w:spacing w:after="0" w:line="480" w:lineRule="auto"/>
        <w:jc w:val="both"/>
        <w:rPr>
          <w:rFonts w:ascii="TimesNewRoman,Bold" w:hAnsi="TimesNewRoman,Bold" w:cs="TimesNewRoman,Bold"/>
          <w:b/>
          <w:bCs/>
          <w:sz w:val="24"/>
          <w:szCs w:val="24"/>
          <w:lang w:val="en-IN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en-IN"/>
        </w:rPr>
        <w:t>The Gibbs free energy change of a chemical reaction as a function of temperature</w:t>
      </w:r>
    </w:p>
    <w:p w14:paraId="36B61E35" w14:textId="77777777" w:rsidR="00010F47" w:rsidRDefault="00010F47" w:rsidP="00010F47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4"/>
          <w:szCs w:val="24"/>
          <w:lang w:val="en-IN"/>
        </w:rPr>
      </w:pPr>
      <w:r>
        <w:rPr>
          <w:rFonts w:ascii="TimesNewRoman" w:hAnsi="TimesNewRoman" w:cs="TimesNewRoman"/>
          <w:sz w:val="24"/>
          <w:szCs w:val="24"/>
          <w:lang w:val="en-IN"/>
        </w:rPr>
        <w:t>1. Why</w:t>
      </w:r>
      <w:r>
        <w:rPr>
          <w:rFonts w:ascii="Symbol" w:hAnsi="Symbol" w:cs="Symbol"/>
          <w:sz w:val="24"/>
          <w:szCs w:val="24"/>
          <w:lang w:val="en-IN"/>
        </w:rPr>
        <w:t></w:t>
      </w:r>
      <m:oMath>
        <m:sSup>
          <m:sSupPr>
            <m:ctrlPr>
              <w:rPr>
                <w:rFonts w:ascii="Cambria Math" w:hAnsi="Cambria Math" w:cs="Symbol"/>
                <w:i/>
                <w:sz w:val="24"/>
                <w:szCs w:val="24"/>
                <w:lang w:val="en-IN"/>
              </w:rPr>
            </m:ctrlPr>
          </m:sSupPr>
          <m:e>
            <m:r>
              <w:rPr>
                <w:rFonts w:ascii="Cambria Math" w:hAnsi="Cambria Math" w:cs="Symbol"/>
                <w:sz w:val="24"/>
                <w:szCs w:val="24"/>
                <w:lang w:val="en-IN"/>
              </w:rPr>
              <m:t>G</m:t>
            </m:r>
          </m:e>
          <m:sup>
            <m:r>
              <w:rPr>
                <w:rFonts w:ascii="Cambria Math" w:hAnsi="Cambria Math" w:cs="Symbol"/>
                <w:sz w:val="24"/>
                <w:szCs w:val="24"/>
                <w:lang w:val="en-IN"/>
              </w:rPr>
              <m:t>o</m:t>
            </m:r>
          </m:sup>
        </m:sSup>
      </m:oMath>
      <w:r>
        <w:rPr>
          <w:rFonts w:ascii="Symbol" w:hAnsi="Symbol" w:cs="Symbol"/>
          <w:sz w:val="32"/>
          <w:szCs w:val="32"/>
          <w:lang w:val="en-IN"/>
        </w:rPr>
        <w:t>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en-IN"/>
        </w:rPr>
        <w:t xml:space="preserve">T </w:t>
      </w:r>
      <w:r>
        <w:rPr>
          <w:rFonts w:ascii="Symbol" w:hAnsi="Symbol" w:cs="Symbol"/>
          <w:sz w:val="32"/>
          <w:szCs w:val="32"/>
          <w:lang w:val="en-IN"/>
        </w:rPr>
        <w:t></w:t>
      </w:r>
      <w:r>
        <w:rPr>
          <w:rFonts w:ascii="Symbol" w:hAnsi="Symbol" w:cs="Symbol"/>
          <w:sz w:val="32"/>
          <w:szCs w:val="32"/>
          <w:lang w:val="en-IN"/>
        </w:rPr>
        <w:t></w:t>
      </w:r>
      <w:r>
        <w:rPr>
          <w:rFonts w:ascii="Symbol" w:hAnsi="Symbol" w:cs="Symbol"/>
          <w:sz w:val="24"/>
          <w:szCs w:val="24"/>
          <w:lang w:val="en-IN"/>
        </w:rPr>
        <w:t></w:t>
      </w:r>
      <w:r>
        <w:rPr>
          <w:rFonts w:ascii="Symbol" w:hAnsi="Symbol" w:cs="Symbol"/>
          <w:sz w:val="24"/>
          <w:szCs w:val="24"/>
          <w:lang w:val="en-IN"/>
        </w:rPr>
        <w:t>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en-IN"/>
        </w:rPr>
        <w:t>A</w:t>
      </w:r>
      <w:r>
        <w:rPr>
          <w:rFonts w:ascii="Symbol" w:hAnsi="Symbol" w:cs="Symbol"/>
          <w:sz w:val="24"/>
          <w:szCs w:val="24"/>
          <w:lang w:val="en-IN"/>
        </w:rPr>
        <w:t></w:t>
      </w:r>
      <w:r>
        <w:rPr>
          <w:rFonts w:ascii="Symbol" w:hAnsi="Symbol" w:cs="Symbol"/>
          <w:sz w:val="24"/>
          <w:szCs w:val="24"/>
          <w:lang w:val="en-IN"/>
        </w:rPr>
        <w:t>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en-IN"/>
        </w:rPr>
        <w:t xml:space="preserve">BT </w:t>
      </w:r>
      <w:r>
        <w:rPr>
          <w:rFonts w:ascii="Symbol" w:hAnsi="Symbol" w:cs="Symbol"/>
          <w:sz w:val="24"/>
          <w:szCs w:val="24"/>
          <w:lang w:val="en-IN"/>
        </w:rPr>
        <w:t>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en-IN"/>
        </w:rPr>
        <w:t xml:space="preserve">CT </w:t>
      </w:r>
      <w:proofErr w:type="spellStart"/>
      <w:proofErr w:type="gramStart"/>
      <w:r>
        <w:rPr>
          <w:rFonts w:ascii="TimesNewRoman" w:hAnsi="TimesNewRoman" w:cs="TimesNewRoman"/>
          <w:sz w:val="24"/>
          <w:szCs w:val="24"/>
          <w:lang w:val="en-IN"/>
        </w:rPr>
        <w:t>ln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en-IN"/>
        </w:rPr>
        <w:t>T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  <w:lang w:val="en-IN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en-IN"/>
        </w:rPr>
        <w:t>?</w:t>
      </w:r>
      <w:proofErr w:type="gramEnd"/>
    </w:p>
    <w:p w14:paraId="03B1AD80" w14:textId="77777777" w:rsidR="00010F47" w:rsidRDefault="00010F47" w:rsidP="00010F47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4"/>
          <w:szCs w:val="24"/>
          <w:lang w:val="en-IN"/>
        </w:rPr>
      </w:pPr>
      <w:r>
        <w:rPr>
          <w:rFonts w:ascii="TimesNewRoman" w:hAnsi="TimesNewRoman" w:cs="TimesNewRoman"/>
          <w:sz w:val="24"/>
          <w:szCs w:val="24"/>
          <w:lang w:val="en-IN"/>
        </w:rPr>
        <w:t>For a chemical reaction at a constant atmospheric pressure</w:t>
      </w:r>
    </w:p>
    <w:p w14:paraId="5259BD99" w14:textId="77777777" w:rsidR="00010F47" w:rsidRDefault="00010F47" w:rsidP="00010F47">
      <w:pPr>
        <w:autoSpaceDE w:val="0"/>
        <w:autoSpaceDN w:val="0"/>
        <w:adjustRightInd w:val="0"/>
        <w:spacing w:after="0" w:line="480" w:lineRule="auto"/>
        <w:jc w:val="both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  <w:lang w:val="en-IN"/>
        </w:rPr>
      </w:pPr>
      <w:r>
        <w:rPr>
          <w:rFonts w:ascii="TimesNewRoman" w:hAnsi="TimesNewRoman" w:cs="TimesNewRoman"/>
          <w:sz w:val="24"/>
          <w:szCs w:val="24"/>
          <w:lang w:val="en-IN"/>
        </w:rPr>
        <w:t xml:space="preserve">Reactant </w:t>
      </w:r>
      <w:r>
        <w:rPr>
          <w:rFonts w:ascii="TimesNewRoman,Bold" w:hAnsi="TimesNewRoman,Bold" w:cs="TimesNewRoman,Bold"/>
          <w:b/>
          <w:bCs/>
          <w:sz w:val="24"/>
          <w:szCs w:val="24"/>
          <w:lang w:val="en-IN"/>
        </w:rPr>
        <w:t xml:space="preserve">1 </w:t>
      </w:r>
      <w:r>
        <w:rPr>
          <w:rFonts w:ascii="TimesNewRoman" w:hAnsi="TimesNewRoman" w:cs="TimesNewRoman"/>
          <w:sz w:val="24"/>
          <w:szCs w:val="24"/>
          <w:lang w:val="en-IN"/>
        </w:rPr>
        <w:t xml:space="preserve">+ Reactant </w:t>
      </w:r>
      <w:r>
        <w:rPr>
          <w:rFonts w:ascii="TimesNewRoman,Bold" w:hAnsi="TimesNewRoman,Bold" w:cs="TimesNewRoman,Bold"/>
          <w:b/>
          <w:bCs/>
          <w:sz w:val="24"/>
          <w:szCs w:val="24"/>
          <w:lang w:val="en-IN"/>
        </w:rPr>
        <w:t xml:space="preserve">2 </w:t>
      </w:r>
      <w:r>
        <w:rPr>
          <w:rFonts w:ascii="TimesNewRoman" w:hAnsi="TimesNewRoman" w:cs="TimesNewRoman"/>
          <w:sz w:val="24"/>
          <w:szCs w:val="24"/>
          <w:lang w:val="en-IN"/>
        </w:rPr>
        <w:t xml:space="preserve">+ ••• + Reactant </w:t>
      </w:r>
      <w:proofErr w:type="spellStart"/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  <w:lang w:val="en-IN"/>
        </w:rPr>
        <w:t>i</w:t>
      </w:r>
      <w:proofErr w:type="spellEnd"/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  <w:lang w:val="en-IN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en-IN"/>
        </w:rPr>
        <w:t xml:space="preserve">= Product </w:t>
      </w:r>
      <w:r>
        <w:rPr>
          <w:rFonts w:ascii="TimesNewRoman,Bold" w:hAnsi="TimesNewRoman,Bold" w:cs="TimesNewRoman,Bold"/>
          <w:b/>
          <w:bCs/>
          <w:sz w:val="24"/>
          <w:szCs w:val="24"/>
          <w:lang w:val="en-IN"/>
        </w:rPr>
        <w:t xml:space="preserve">1 </w:t>
      </w:r>
      <w:r>
        <w:rPr>
          <w:rFonts w:ascii="TimesNewRoman" w:hAnsi="TimesNewRoman" w:cs="TimesNewRoman"/>
          <w:sz w:val="24"/>
          <w:szCs w:val="24"/>
          <w:lang w:val="en-IN"/>
        </w:rPr>
        <w:t xml:space="preserve">+ Product </w:t>
      </w:r>
      <w:r>
        <w:rPr>
          <w:rFonts w:ascii="TimesNewRoman,Bold" w:hAnsi="TimesNewRoman,Bold" w:cs="TimesNewRoman,Bold"/>
          <w:b/>
          <w:bCs/>
          <w:sz w:val="24"/>
          <w:szCs w:val="24"/>
          <w:lang w:val="en-IN"/>
        </w:rPr>
        <w:t xml:space="preserve">2 </w:t>
      </w:r>
      <w:r>
        <w:rPr>
          <w:rFonts w:ascii="TimesNewRoman" w:hAnsi="TimesNewRoman" w:cs="TimesNewRoman"/>
          <w:sz w:val="24"/>
          <w:szCs w:val="24"/>
          <w:lang w:val="en-IN"/>
        </w:rPr>
        <w:t xml:space="preserve">+ ••• + Product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  <w:lang w:val="en-IN"/>
        </w:rPr>
        <w:t>j</w:t>
      </w:r>
    </w:p>
    <w:p w14:paraId="57CB75F7" w14:textId="77777777" w:rsidR="00010F47" w:rsidRDefault="00010F47" w:rsidP="00010F47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4"/>
          <w:szCs w:val="24"/>
          <w:lang w:val="en-IN"/>
        </w:rPr>
      </w:pPr>
      <w:r>
        <w:rPr>
          <w:rFonts w:ascii="TimesNewRoman" w:hAnsi="TimesNewRoman" w:cs="TimesNewRoman"/>
          <w:sz w:val="24"/>
          <w:szCs w:val="24"/>
          <w:lang w:val="en-IN"/>
        </w:rPr>
        <w:t xml:space="preserve">The term </w:t>
      </w:r>
      <m:oMath>
        <m:sSup>
          <m:sSupPr>
            <m:ctrlPr>
              <w:rPr>
                <w:rFonts w:ascii="Cambria Math" w:hAnsi="Cambria Math" w:cs="Symbol"/>
                <w:i/>
                <w:sz w:val="24"/>
                <w:szCs w:val="24"/>
                <w:lang w:val="en-IN"/>
              </w:rPr>
            </m:ctrlPr>
          </m:sSupPr>
          <m:e>
            <m:r>
              <w:rPr>
                <w:rFonts w:ascii="Cambria Math" w:hAnsi="Cambria Math" w:cs="Symbol"/>
                <w:sz w:val="24"/>
                <w:szCs w:val="24"/>
                <w:lang w:val="en-IN"/>
              </w:rPr>
              <m:t>G</m:t>
            </m:r>
          </m:e>
          <m:sup>
            <m:r>
              <w:rPr>
                <w:rFonts w:ascii="Cambria Math" w:hAnsi="Cambria Math" w:cs="Symbol"/>
                <w:sz w:val="24"/>
                <w:szCs w:val="24"/>
                <w:lang w:val="en-IN"/>
              </w:rPr>
              <m:t>o</m:t>
            </m:r>
          </m:sup>
        </m:sSup>
      </m:oMath>
      <w:r>
        <w:rPr>
          <w:rFonts w:ascii="TimesNewRoman" w:hAnsi="TimesNewRoman" w:cs="TimesNewRoman"/>
          <w:sz w:val="14"/>
          <w:szCs w:val="14"/>
          <w:lang w:val="en-IN"/>
        </w:rPr>
        <w:t xml:space="preserve"> </w:t>
      </w:r>
      <w:r>
        <w:rPr>
          <w:rFonts w:ascii="Symbol" w:hAnsi="Symbol" w:cs="Symbol"/>
          <w:sz w:val="32"/>
          <w:szCs w:val="32"/>
          <w:lang w:val="en-IN"/>
        </w:rPr>
        <w:t>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en-IN"/>
        </w:rPr>
        <w:t xml:space="preserve">T </w:t>
      </w:r>
      <w:r>
        <w:rPr>
          <w:rFonts w:ascii="Symbol" w:hAnsi="Symbol" w:cs="Symbol"/>
          <w:sz w:val="32"/>
          <w:szCs w:val="32"/>
          <w:lang w:val="en-IN"/>
        </w:rPr>
        <w:t></w:t>
      </w:r>
      <w:r>
        <w:rPr>
          <w:rFonts w:ascii="Symbol" w:hAnsi="Symbol" w:cs="Symbol"/>
          <w:sz w:val="32"/>
          <w:szCs w:val="32"/>
          <w:lang w:val="en-IN"/>
        </w:rPr>
        <w:t></w:t>
      </w:r>
      <w:r>
        <w:rPr>
          <w:rFonts w:ascii="TimesNewRoman" w:hAnsi="TimesNewRoman" w:cs="TimesNewRoman"/>
          <w:sz w:val="24"/>
          <w:szCs w:val="24"/>
          <w:lang w:val="en-IN"/>
        </w:rPr>
        <w:t>defines the Gibbs free energy change in increase at temperature T if the</w:t>
      </w:r>
    </w:p>
    <w:p w14:paraId="33796756" w14:textId="77777777" w:rsidR="00010F47" w:rsidRDefault="00010F47" w:rsidP="00010F47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4"/>
          <w:szCs w:val="24"/>
          <w:lang w:val="en-IN"/>
        </w:rPr>
      </w:pPr>
      <w:r>
        <w:rPr>
          <w:rFonts w:ascii="TimesNewRoman" w:hAnsi="TimesNewRoman" w:cs="TimesNewRoman"/>
          <w:sz w:val="24"/>
          <w:szCs w:val="24"/>
          <w:lang w:val="en-IN"/>
        </w:rPr>
        <w:t>reaction proceeds completely. It can be calculated by</w:t>
      </w:r>
    </w:p>
    <w:p w14:paraId="537E2994" w14:textId="77777777" w:rsidR="00010F47" w:rsidRPr="00287753" w:rsidRDefault="00010F47" w:rsidP="00010F47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eastAsiaTheme="minorEastAsia" w:hAnsi="TimesNewRoman" w:cs="TimesNewRoman"/>
          <w:sz w:val="24"/>
          <w:szCs w:val="24"/>
          <w:lang w:val="en-IN"/>
        </w:rPr>
      </w:pPr>
      <m:oMath>
        <m:r>
          <w:rPr>
            <w:rFonts w:ascii="Cambria Math" w:hAnsi="Cambria Math" w:cs="TimesNewRoman"/>
            <w:sz w:val="24"/>
            <w:szCs w:val="24"/>
            <w:lang w:val="en-IN"/>
          </w:rPr>
          <m:t xml:space="preserve">                                                              ∆</m:t>
        </m:r>
        <m:sSup>
          <m:sSupPr>
            <m:ctrlPr>
              <w:rPr>
                <w:rFonts w:ascii="Cambria Math" w:hAnsi="Cambria Math" w:cs="TimesNewRoman"/>
                <w:i/>
                <w:sz w:val="24"/>
                <w:szCs w:val="24"/>
                <w:lang w:val="en-IN"/>
              </w:rPr>
            </m:ctrlPr>
          </m:sSupPr>
          <m:e>
            <m:r>
              <w:rPr>
                <w:rFonts w:ascii="Cambria Math" w:hAnsi="Cambria Math" w:cs="TimesNewRoman"/>
                <w:sz w:val="24"/>
                <w:szCs w:val="24"/>
                <w:lang w:val="en-IN"/>
              </w:rPr>
              <m:t>G</m:t>
            </m:r>
          </m:e>
          <m:sup>
            <m:r>
              <w:rPr>
                <w:rFonts w:ascii="Cambria Math" w:hAnsi="Cambria Math" w:cs="TimesNewRoman"/>
                <w:sz w:val="24"/>
                <w:szCs w:val="24"/>
                <w:lang w:val="en-IN"/>
              </w:rPr>
              <m:t>o</m:t>
            </m:r>
          </m:sup>
        </m:sSup>
        <m:r>
          <w:rPr>
            <w:rFonts w:ascii="Cambria Math" w:hAnsi="Cambria Math" w:cs="TimesNewRoman"/>
            <w:sz w:val="24"/>
            <w:szCs w:val="24"/>
            <w:lang w:val="en-IN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NewRoman"/>
                <w:i/>
                <w:sz w:val="24"/>
                <w:szCs w:val="24"/>
                <w:lang w:val="en-IN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NewRoman"/>
                    <w:i/>
                    <w:sz w:val="24"/>
                    <w:szCs w:val="24"/>
                    <w:lang w:val="en-IN"/>
                  </w:rPr>
                </m:ctrlPr>
              </m:sSubPr>
              <m:e>
                <m:r>
                  <w:rPr>
                    <w:rFonts w:ascii="Cambria Math" w:hAnsi="Cambria Math" w:cs="TimesNewRoman"/>
                    <w:sz w:val="24"/>
                    <w:szCs w:val="24"/>
                    <w:lang w:val="en-IN"/>
                  </w:rPr>
                  <m:t>n</m:t>
                </m:r>
              </m:e>
              <m:sub>
                <m:r>
                  <w:rPr>
                    <w:rFonts w:ascii="Cambria Math" w:hAnsi="Cambria Math" w:cs="TimesNewRoman"/>
                    <w:sz w:val="24"/>
                    <w:szCs w:val="24"/>
                    <w:lang w:val="en-IN"/>
                  </w:rPr>
                  <m:t>i</m:t>
                </m:r>
              </m:sub>
            </m:sSub>
          </m:e>
        </m:nary>
        <m:acc>
          <m:accPr>
            <m:chr m:val="̅"/>
            <m:ctrlPr>
              <w:rPr>
                <w:rFonts w:ascii="Cambria Math" w:hAnsi="Cambria Math" w:cs="TimesNewRoman"/>
                <w:i/>
                <w:sz w:val="24"/>
                <w:szCs w:val="24"/>
                <w:lang w:val="en-IN"/>
              </w:rPr>
            </m:ctrlPr>
          </m:accPr>
          <m:e>
            <m:sSub>
              <m:sSubPr>
                <m:ctrlPr>
                  <w:rPr>
                    <w:rFonts w:ascii="Cambria Math" w:hAnsi="Cambria Math" w:cs="TimesNewRoman"/>
                    <w:i/>
                    <w:sz w:val="24"/>
                    <w:szCs w:val="24"/>
                    <w:lang w:val="en-IN"/>
                  </w:rPr>
                </m:ctrlPr>
              </m:sSubPr>
              <m:e>
                <m:r>
                  <w:rPr>
                    <w:rFonts w:ascii="Cambria Math" w:hAnsi="Cambria Math" w:cs="TimesNewRoman"/>
                    <w:sz w:val="24"/>
                    <w:szCs w:val="24"/>
                    <w:lang w:val="en-IN"/>
                  </w:rPr>
                  <m:t>G</m:t>
                </m:r>
              </m:e>
              <m:sub>
                <m:r>
                  <w:rPr>
                    <w:rFonts w:ascii="Cambria Math" w:hAnsi="Cambria Math" w:cs="TimesNewRoman"/>
                    <w:sz w:val="24"/>
                    <w:szCs w:val="24"/>
                    <w:lang w:val="en-IN"/>
                  </w:rPr>
                  <m:t>i</m:t>
                </m:r>
              </m:sub>
            </m:sSub>
          </m:e>
        </m:acc>
        <m:r>
          <w:rPr>
            <w:rFonts w:ascii="Cambria Math" w:hAnsi="Cambria Math" w:cs="TimesNewRoman"/>
            <w:sz w:val="24"/>
            <w:szCs w:val="24"/>
            <w:lang w:val="en-IN"/>
          </w:rPr>
          <m:t>-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NewRoman"/>
                <w:i/>
                <w:sz w:val="24"/>
                <w:szCs w:val="24"/>
                <w:lang w:val="en-IN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NewRoman"/>
                    <w:i/>
                    <w:sz w:val="24"/>
                    <w:szCs w:val="24"/>
                    <w:lang w:val="en-IN"/>
                  </w:rPr>
                </m:ctrlPr>
              </m:sSubPr>
              <m:e>
                <m:r>
                  <w:rPr>
                    <w:rFonts w:ascii="Cambria Math" w:hAnsi="Cambria Math" w:cs="TimesNewRoman"/>
                    <w:sz w:val="24"/>
                    <w:szCs w:val="24"/>
                    <w:lang w:val="en-IN"/>
                  </w:rPr>
                  <m:t>n</m:t>
                </m:r>
              </m:e>
              <m:sub>
                <m:r>
                  <w:rPr>
                    <w:rFonts w:ascii="Cambria Math" w:hAnsi="Cambria Math" w:cs="TimesNewRoman"/>
                    <w:sz w:val="24"/>
                    <w:szCs w:val="24"/>
                    <w:lang w:val="en-IN"/>
                  </w:rPr>
                  <m:t>j</m:t>
                </m:r>
              </m:sub>
            </m:sSub>
          </m:e>
        </m:nary>
        <m:acc>
          <m:accPr>
            <m:chr m:val="̅"/>
            <m:ctrlPr>
              <w:rPr>
                <w:rFonts w:ascii="Cambria Math" w:hAnsi="Cambria Math" w:cs="TimesNewRoman"/>
                <w:i/>
                <w:sz w:val="24"/>
                <w:szCs w:val="24"/>
                <w:lang w:val="en-IN"/>
              </w:rPr>
            </m:ctrlPr>
          </m:accPr>
          <m:e>
            <m:sSub>
              <m:sSubPr>
                <m:ctrlPr>
                  <w:rPr>
                    <w:rFonts w:ascii="Cambria Math" w:hAnsi="Cambria Math" w:cs="TimesNewRoman"/>
                    <w:i/>
                    <w:sz w:val="24"/>
                    <w:szCs w:val="24"/>
                    <w:lang w:val="en-IN"/>
                  </w:rPr>
                </m:ctrlPr>
              </m:sSubPr>
              <m:e>
                <m:r>
                  <w:rPr>
                    <w:rFonts w:ascii="Cambria Math" w:hAnsi="Cambria Math" w:cs="TimesNewRoman"/>
                    <w:sz w:val="24"/>
                    <w:szCs w:val="24"/>
                    <w:lang w:val="en-IN"/>
                  </w:rPr>
                  <m:t>G</m:t>
                </m:r>
              </m:e>
              <m:sub>
                <m:r>
                  <w:rPr>
                    <w:rFonts w:ascii="Cambria Math" w:hAnsi="Cambria Math" w:cs="TimesNewRoman"/>
                    <w:sz w:val="24"/>
                    <w:szCs w:val="24"/>
                    <w:lang w:val="en-IN"/>
                  </w:rPr>
                  <m:t>j</m:t>
                </m:r>
              </m:sub>
            </m:sSub>
          </m:e>
        </m:acc>
      </m:oMath>
      <w:r>
        <w:rPr>
          <w:rFonts w:ascii="TimesNewRoman" w:eastAsiaTheme="minorEastAsia" w:hAnsi="TimesNewRoman" w:cs="TimesNewRoman"/>
          <w:sz w:val="24"/>
          <w:szCs w:val="24"/>
          <w:lang w:val="en-IN"/>
        </w:rPr>
        <w:tab/>
      </w:r>
      <w:r>
        <w:rPr>
          <w:rFonts w:ascii="TimesNewRoman" w:eastAsiaTheme="minorEastAsia" w:hAnsi="TimesNewRoman" w:cs="TimesNewRoman"/>
          <w:sz w:val="24"/>
          <w:szCs w:val="24"/>
          <w:lang w:val="en-IN"/>
        </w:rPr>
        <w:tab/>
      </w:r>
      <w:r>
        <w:rPr>
          <w:rFonts w:ascii="TimesNewRoman" w:eastAsiaTheme="minorEastAsia" w:hAnsi="TimesNewRoman" w:cs="TimesNewRoman"/>
          <w:sz w:val="24"/>
          <w:szCs w:val="24"/>
          <w:lang w:val="en-IN"/>
        </w:rPr>
        <w:tab/>
      </w:r>
      <w:r>
        <w:rPr>
          <w:rFonts w:ascii="TimesNewRoman" w:hAnsi="TimesNewRoman" w:cs="TimesNewRoman"/>
          <w:sz w:val="24"/>
          <w:szCs w:val="24"/>
          <w:lang w:val="en-IN"/>
        </w:rPr>
        <w:t>(Equation 1)</w:t>
      </w:r>
    </w:p>
    <w:p w14:paraId="2A0DFCB7" w14:textId="77777777" w:rsidR="00010F47" w:rsidRDefault="00010F47" w:rsidP="00010F47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4"/>
          <w:szCs w:val="24"/>
          <w:lang w:val="en-IN"/>
        </w:rPr>
      </w:pPr>
      <w:r>
        <w:rPr>
          <w:rFonts w:ascii="TimesNewRoman" w:eastAsiaTheme="minorEastAsia" w:hAnsi="TimesNewRoman" w:cs="TimesNewRoman"/>
          <w:sz w:val="24"/>
          <w:szCs w:val="24"/>
          <w:lang w:val="en-IN"/>
        </w:rPr>
        <w:tab/>
      </w:r>
      <w:r>
        <w:rPr>
          <w:rFonts w:ascii="TimesNewRoman" w:eastAsiaTheme="minorEastAsia" w:hAnsi="TimesNewRoman" w:cs="TimesNewRoman"/>
          <w:sz w:val="24"/>
          <w:szCs w:val="24"/>
          <w:lang w:val="en-IN"/>
        </w:rPr>
        <w:tab/>
      </w:r>
      <w:r>
        <w:rPr>
          <w:rFonts w:ascii="TimesNewRoman" w:eastAsiaTheme="minorEastAsia" w:hAnsi="TimesNewRoman" w:cs="TimesNewRoman"/>
          <w:sz w:val="24"/>
          <w:szCs w:val="24"/>
          <w:lang w:val="en-IN"/>
        </w:rPr>
        <w:tab/>
      </w:r>
      <w:r>
        <w:rPr>
          <w:rFonts w:ascii="TimesNewRoman" w:eastAsiaTheme="minorEastAsia" w:hAnsi="TimesNewRoman" w:cs="TimesNewRoman"/>
          <w:sz w:val="24"/>
          <w:szCs w:val="24"/>
          <w:lang w:val="en-IN"/>
        </w:rPr>
        <w:tab/>
      </w:r>
      <w:r>
        <w:rPr>
          <w:rFonts w:ascii="TimesNewRoman" w:eastAsiaTheme="minorEastAsia" w:hAnsi="TimesNewRoman" w:cs="TimesNewRoman"/>
          <w:sz w:val="24"/>
          <w:szCs w:val="24"/>
          <w:lang w:val="en-IN"/>
        </w:rPr>
        <w:tab/>
        <w:t xml:space="preserve">     Products          Reactants  </w:t>
      </w:r>
    </w:p>
    <w:p w14:paraId="75A4CC2C" w14:textId="77777777" w:rsidR="00010F47" w:rsidRDefault="00010F47" w:rsidP="00010F47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4"/>
          <w:szCs w:val="24"/>
          <w:lang w:val="en-IN"/>
        </w:rPr>
      </w:pPr>
    </w:p>
    <w:p w14:paraId="4E39B011" w14:textId="77777777" w:rsidR="00010F47" w:rsidRDefault="00010F47" w:rsidP="00010F47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4"/>
          <w:szCs w:val="24"/>
          <w:lang w:val="en-IN"/>
        </w:rPr>
      </w:pPr>
      <w:r>
        <w:rPr>
          <w:rFonts w:ascii="TimesNewRoman" w:eastAsiaTheme="minorEastAsia" w:hAnsi="TimesNewRoman" w:cs="TimesNewRoman"/>
          <w:sz w:val="24"/>
          <w:szCs w:val="24"/>
          <w:lang w:val="en-IN"/>
        </w:rPr>
        <w:t xml:space="preserve">                                                        </w:t>
      </w:r>
      <m:oMath>
        <m:acc>
          <m:accPr>
            <m:chr m:val="̅"/>
            <m:ctrlPr>
              <w:rPr>
                <w:rFonts w:ascii="Cambria Math" w:hAnsi="Cambria Math" w:cs="TimesNewRoman"/>
                <w:i/>
                <w:sz w:val="24"/>
                <w:szCs w:val="24"/>
                <w:lang w:val="en-IN"/>
              </w:rPr>
            </m:ctrlPr>
          </m:accPr>
          <m:e>
            <m:sSub>
              <m:sSubPr>
                <m:ctrlPr>
                  <w:rPr>
                    <w:rFonts w:ascii="Cambria Math" w:hAnsi="Cambria Math" w:cs="TimesNewRoman"/>
                    <w:i/>
                    <w:sz w:val="24"/>
                    <w:szCs w:val="24"/>
                    <w:lang w:val="en-IN"/>
                  </w:rPr>
                </m:ctrlPr>
              </m:sSubPr>
              <m:e>
                <m:r>
                  <w:rPr>
                    <w:rFonts w:ascii="Cambria Math" w:hAnsi="Cambria Math" w:cs="TimesNewRoman"/>
                    <w:sz w:val="24"/>
                    <w:szCs w:val="24"/>
                    <w:lang w:val="en-IN"/>
                  </w:rPr>
                  <m:t>G</m:t>
                </m:r>
              </m:e>
              <m:sub>
                <m:r>
                  <w:rPr>
                    <w:rFonts w:ascii="Cambria Math" w:hAnsi="Cambria Math" w:cs="TimesNewRoman"/>
                    <w:sz w:val="24"/>
                    <w:szCs w:val="24"/>
                    <w:lang w:val="en-IN"/>
                  </w:rPr>
                  <m:t>i</m:t>
                </m:r>
              </m:sub>
            </m:sSub>
          </m:e>
        </m:acc>
        <m:r>
          <w:rPr>
            <w:rFonts w:ascii="Cambria Math" w:hAnsi="Cambria Math" w:cs="TimesNewRoman"/>
            <w:sz w:val="24"/>
            <w:szCs w:val="24"/>
            <w:lang w:val="en-IN"/>
          </w:rPr>
          <m:t>=</m:t>
        </m:r>
        <m:sSub>
          <m:sSubPr>
            <m:ctrlPr>
              <w:rPr>
                <w:rFonts w:ascii="Cambria Math" w:hAnsi="Cambria Math" w:cs="TimesNewRoman"/>
                <w:i/>
                <w:sz w:val="24"/>
                <w:szCs w:val="24"/>
                <w:lang w:val="en-IN"/>
              </w:rPr>
            </m:ctrlPr>
          </m:sSubPr>
          <m:e>
            <m:r>
              <w:rPr>
                <w:rFonts w:ascii="Cambria Math" w:hAnsi="Cambria Math" w:cs="TimesNewRoman"/>
                <w:sz w:val="24"/>
                <w:szCs w:val="24"/>
                <w:lang w:val="en-IN"/>
              </w:rPr>
              <m:t>μ</m:t>
            </m:r>
          </m:e>
          <m:sub>
            <m:r>
              <w:rPr>
                <w:rFonts w:ascii="Cambria Math" w:hAnsi="Cambria Math" w:cs="TimesNewRoman"/>
                <w:sz w:val="24"/>
                <w:szCs w:val="24"/>
                <w:lang w:val="en-IN"/>
              </w:rPr>
              <m:t>i</m:t>
            </m:r>
          </m:sub>
        </m:sSub>
        <m:r>
          <w:rPr>
            <w:rFonts w:ascii="Cambria Math" w:hAnsi="Cambria Math" w:cs="TimesNewRoman"/>
            <w:sz w:val="24"/>
            <w:szCs w:val="24"/>
            <w:lang w:val="en-IN"/>
          </w:rPr>
          <m:t xml:space="preserve"> and </m:t>
        </m:r>
        <m:acc>
          <m:accPr>
            <m:chr m:val="̅"/>
            <m:ctrlPr>
              <w:rPr>
                <w:rFonts w:ascii="Cambria Math" w:hAnsi="Cambria Math" w:cs="TimesNewRoman"/>
                <w:i/>
                <w:sz w:val="24"/>
                <w:szCs w:val="24"/>
                <w:lang w:val="en-IN"/>
              </w:rPr>
            </m:ctrlPr>
          </m:accPr>
          <m:e>
            <m:sSub>
              <m:sSubPr>
                <m:ctrlPr>
                  <w:rPr>
                    <w:rFonts w:ascii="Cambria Math" w:hAnsi="Cambria Math" w:cs="TimesNewRoman"/>
                    <w:i/>
                    <w:sz w:val="24"/>
                    <w:szCs w:val="24"/>
                    <w:lang w:val="en-IN"/>
                  </w:rPr>
                </m:ctrlPr>
              </m:sSubPr>
              <m:e>
                <m:r>
                  <w:rPr>
                    <w:rFonts w:ascii="Cambria Math" w:hAnsi="Cambria Math" w:cs="TimesNewRoman"/>
                    <w:sz w:val="24"/>
                    <w:szCs w:val="24"/>
                    <w:lang w:val="en-IN"/>
                  </w:rPr>
                  <m:t>G</m:t>
                </m:r>
              </m:e>
              <m:sub>
                <m:r>
                  <w:rPr>
                    <w:rFonts w:ascii="Cambria Math" w:hAnsi="Cambria Math" w:cs="TimesNewRoman"/>
                    <w:sz w:val="24"/>
                    <w:szCs w:val="24"/>
                    <w:lang w:val="en-IN"/>
                  </w:rPr>
                  <m:t>j</m:t>
                </m:r>
              </m:sub>
            </m:sSub>
          </m:e>
        </m:acc>
        <m:r>
          <w:rPr>
            <w:rFonts w:ascii="Cambria Math" w:hAnsi="Cambria Math" w:cs="TimesNewRoman"/>
            <w:sz w:val="24"/>
            <w:szCs w:val="24"/>
            <w:lang w:val="en-IN"/>
          </w:rPr>
          <m:t>=</m:t>
        </m:r>
        <m:sSub>
          <m:sSubPr>
            <m:ctrlPr>
              <w:rPr>
                <w:rFonts w:ascii="Cambria Math" w:hAnsi="Cambria Math" w:cs="TimesNewRoman"/>
                <w:i/>
                <w:sz w:val="24"/>
                <w:szCs w:val="24"/>
                <w:lang w:val="en-IN"/>
              </w:rPr>
            </m:ctrlPr>
          </m:sSubPr>
          <m:e>
            <m:r>
              <w:rPr>
                <w:rFonts w:ascii="Cambria Math" w:hAnsi="Cambria Math" w:cs="TimesNewRoman"/>
                <w:sz w:val="24"/>
                <w:szCs w:val="24"/>
                <w:lang w:val="en-IN"/>
              </w:rPr>
              <m:t>μ</m:t>
            </m:r>
          </m:e>
          <m:sub>
            <m:r>
              <w:rPr>
                <w:rFonts w:ascii="Cambria Math" w:hAnsi="Cambria Math" w:cs="TimesNewRoman"/>
                <w:sz w:val="24"/>
                <w:szCs w:val="24"/>
                <w:lang w:val="en-IN"/>
              </w:rPr>
              <m:t>j</m:t>
            </m:r>
          </m:sub>
        </m:sSub>
        <m:r>
          <w:rPr>
            <w:rFonts w:ascii="Cambria Math" w:hAnsi="Cambria Math" w:cs="TimesNewRoman"/>
            <w:sz w:val="24"/>
            <w:szCs w:val="24"/>
            <w:lang w:val="en-IN"/>
          </w:rPr>
          <m:t xml:space="preserve">                                            </m:t>
        </m:r>
      </m:oMath>
      <w:r>
        <w:rPr>
          <w:rFonts w:ascii="TimesNewRoman" w:hAnsi="TimesNewRoman" w:cs="TimesNewRoman"/>
          <w:sz w:val="24"/>
          <w:szCs w:val="24"/>
          <w:lang w:val="en-IN"/>
        </w:rPr>
        <w:t>(Equation 2)</w:t>
      </w:r>
    </w:p>
    <w:p w14:paraId="16244E3A" w14:textId="77777777" w:rsidR="00010F47" w:rsidRDefault="00010F47" w:rsidP="00010F47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4"/>
          <w:szCs w:val="24"/>
          <w:lang w:val="en-IN"/>
        </w:rPr>
      </w:pPr>
    </w:p>
    <w:p w14:paraId="09D9B694" w14:textId="77777777" w:rsidR="00010F47" w:rsidRDefault="00010F47" w:rsidP="00010F47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4"/>
          <w:szCs w:val="24"/>
          <w:lang w:val="en-IN"/>
        </w:rPr>
      </w:pPr>
      <w:r>
        <w:rPr>
          <w:rFonts w:ascii="TimesNewRoman" w:hAnsi="TimesNewRoman" w:cs="TimesNewRoman"/>
          <w:sz w:val="24"/>
          <w:szCs w:val="24"/>
          <w:lang w:val="en-IN"/>
        </w:rPr>
        <w:t xml:space="preserve">Where Gibbs free energy per mole for a component </w:t>
      </w:r>
      <w:proofErr w:type="spellStart"/>
      <w:r>
        <w:rPr>
          <w:rFonts w:ascii="TimesNewRoman,Italic" w:hAnsi="TimesNewRoman,Italic" w:cs="TimesNewRoman,Italic"/>
          <w:i/>
          <w:iCs/>
          <w:sz w:val="24"/>
          <w:szCs w:val="24"/>
          <w:lang w:val="en-IN"/>
        </w:rPr>
        <w:t>i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  <w:lang w:val="en-IN"/>
        </w:rPr>
        <w:t xml:space="preserve"> is </w:t>
      </w:r>
      <w:r>
        <w:rPr>
          <w:rFonts w:ascii="TimesNewRoman" w:hAnsi="TimesNewRoman" w:cs="TimesNewRoman"/>
          <w:sz w:val="24"/>
          <w:szCs w:val="24"/>
          <w:lang w:val="en-IN"/>
        </w:rPr>
        <w:t xml:space="preserve">equal to its chemical potential </w:t>
      </w:r>
      <w:proofErr w:type="spellStart"/>
      <w:r>
        <w:rPr>
          <w:rFonts w:ascii="TimesNewRoman,Italic" w:hAnsi="TimesNewRoman,Italic" w:cs="TimesNewRoman,Italic"/>
          <w:i/>
          <w:iCs/>
          <w:sz w:val="24"/>
          <w:szCs w:val="24"/>
          <w:lang w:val="en-IN"/>
        </w:rPr>
        <w:t>μ</w:t>
      </w:r>
      <w:r>
        <w:rPr>
          <w:rFonts w:ascii="TimesNewRoman,Italic" w:hAnsi="TimesNewRoman,Italic" w:cs="TimesNewRoman,Italic"/>
          <w:i/>
          <w:iCs/>
          <w:sz w:val="16"/>
          <w:szCs w:val="16"/>
          <w:lang w:val="en-IN"/>
        </w:rPr>
        <w:t>i</w:t>
      </w:r>
      <w:proofErr w:type="spellEnd"/>
      <w:r>
        <w:rPr>
          <w:rFonts w:ascii="TimesNewRoman" w:hAnsi="TimesNewRoman" w:cs="TimesNewRoman"/>
          <w:sz w:val="24"/>
          <w:szCs w:val="24"/>
          <w:lang w:val="en-IN"/>
        </w:rPr>
        <w:t xml:space="preserve">, and </w:t>
      </w:r>
      <m:oMath>
        <m:r>
          <w:rPr>
            <w:rFonts w:ascii="Cambria Math" w:hAnsi="Cambria Math" w:cs="TimesNewRoman"/>
            <w:sz w:val="24"/>
            <w:szCs w:val="24"/>
            <w:lang w:val="en-IN"/>
          </w:rPr>
          <m:t>∆</m:t>
        </m:r>
        <m:sSup>
          <m:sSupPr>
            <m:ctrlPr>
              <w:rPr>
                <w:rFonts w:ascii="Cambria Math" w:hAnsi="Cambria Math" w:cs="TimesNewRoman"/>
                <w:i/>
                <w:sz w:val="24"/>
                <w:szCs w:val="24"/>
                <w:lang w:val="en-IN"/>
              </w:rPr>
            </m:ctrlPr>
          </m:sSupPr>
          <m:e>
            <m:r>
              <w:rPr>
                <w:rFonts w:ascii="Cambria Math" w:hAnsi="Cambria Math" w:cs="TimesNewRoman"/>
                <w:sz w:val="24"/>
                <w:szCs w:val="24"/>
                <w:lang w:val="en-IN"/>
              </w:rPr>
              <m:t>G</m:t>
            </m:r>
          </m:e>
          <m:sup>
            <m:r>
              <w:rPr>
                <w:rFonts w:ascii="Cambria Math" w:hAnsi="Cambria Math" w:cs="TimesNewRoman"/>
                <w:sz w:val="24"/>
                <w:szCs w:val="24"/>
                <w:lang w:val="en-IN"/>
              </w:rPr>
              <m:t>o</m:t>
            </m:r>
          </m:sup>
        </m:sSup>
      </m:oMath>
      <w:r>
        <w:rPr>
          <w:rFonts w:ascii="TimesNewRoman" w:hAnsi="TimesNewRoman" w:cs="TimesNewRoman"/>
          <w:sz w:val="16"/>
          <w:szCs w:val="16"/>
          <w:lang w:val="en-IN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en-IN"/>
        </w:rPr>
        <w:t xml:space="preserve">equals to the sum of Gibbs free energy of all products 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en-IN"/>
        </w:rPr>
        <w:t xml:space="preserve">j </w:t>
      </w:r>
      <w:r>
        <w:rPr>
          <w:rFonts w:ascii="TimesNewRoman" w:hAnsi="TimesNewRoman" w:cs="TimesNewRoman"/>
          <w:sz w:val="24"/>
          <w:szCs w:val="24"/>
          <w:lang w:val="en-IN"/>
        </w:rPr>
        <w:t xml:space="preserve">minus the sum of Gibbs free energy of all reactants </w:t>
      </w:r>
      <w:proofErr w:type="spellStart"/>
      <w:r>
        <w:rPr>
          <w:rFonts w:ascii="TimesNewRoman,Italic" w:hAnsi="TimesNewRoman,Italic" w:cs="TimesNewRoman,Italic"/>
          <w:i/>
          <w:iCs/>
          <w:sz w:val="24"/>
          <w:szCs w:val="24"/>
          <w:lang w:val="en-IN"/>
        </w:rPr>
        <w:t>i</w:t>
      </w:r>
      <w:proofErr w:type="spellEnd"/>
      <w:r>
        <w:rPr>
          <w:rFonts w:ascii="TimesNewRoman" w:hAnsi="TimesNewRoman" w:cs="TimesNewRoman"/>
          <w:sz w:val="24"/>
          <w:szCs w:val="24"/>
          <w:lang w:val="en-IN"/>
        </w:rPr>
        <w:t xml:space="preserve">. If </w:t>
      </w:r>
      <m:oMath>
        <m:r>
          <w:rPr>
            <w:rFonts w:ascii="Cambria Math" w:hAnsi="Cambria Math" w:cs="TimesNewRoman"/>
            <w:sz w:val="24"/>
            <w:szCs w:val="24"/>
            <w:lang w:val="en-IN"/>
          </w:rPr>
          <m:t>∆</m:t>
        </m:r>
        <m:sSup>
          <m:sSupPr>
            <m:ctrlPr>
              <w:rPr>
                <w:rFonts w:ascii="Cambria Math" w:hAnsi="Cambria Math" w:cs="TimesNewRoman"/>
                <w:i/>
                <w:sz w:val="24"/>
                <w:szCs w:val="24"/>
                <w:lang w:val="en-IN"/>
              </w:rPr>
            </m:ctrlPr>
          </m:sSupPr>
          <m:e>
            <m:r>
              <w:rPr>
                <w:rFonts w:ascii="Cambria Math" w:hAnsi="Cambria Math" w:cs="TimesNewRoman"/>
                <w:sz w:val="24"/>
                <w:szCs w:val="24"/>
                <w:lang w:val="en-IN"/>
              </w:rPr>
              <m:t>G</m:t>
            </m:r>
          </m:e>
          <m:sup>
            <m:r>
              <w:rPr>
                <w:rFonts w:ascii="Cambria Math" w:hAnsi="Cambria Math" w:cs="TimesNewRoman"/>
                <w:sz w:val="24"/>
                <w:szCs w:val="24"/>
                <w:lang w:val="en-IN"/>
              </w:rPr>
              <m:t>o</m:t>
            </m:r>
          </m:sup>
        </m:sSup>
      </m:oMath>
      <w:r>
        <w:rPr>
          <w:rFonts w:ascii="TimesNewRoman" w:hAnsi="TimesNewRoman" w:cs="TimesNewRoman"/>
          <w:sz w:val="24"/>
          <w:szCs w:val="24"/>
          <w:lang w:val="en-IN"/>
        </w:rPr>
        <w:t xml:space="preserve">&lt;0, the chemical reaction can proceed spontaneously; If </w:t>
      </w:r>
      <m:oMath>
        <m:r>
          <w:rPr>
            <w:rFonts w:ascii="Cambria Math" w:hAnsi="Cambria Math" w:cs="TimesNewRoman"/>
            <w:sz w:val="24"/>
            <w:szCs w:val="24"/>
            <w:lang w:val="en-IN"/>
          </w:rPr>
          <m:t>∆</m:t>
        </m:r>
        <m:sSup>
          <m:sSupPr>
            <m:ctrlPr>
              <w:rPr>
                <w:rFonts w:ascii="Cambria Math" w:hAnsi="Cambria Math" w:cs="TimesNewRoman"/>
                <w:i/>
                <w:sz w:val="24"/>
                <w:szCs w:val="24"/>
                <w:lang w:val="en-IN"/>
              </w:rPr>
            </m:ctrlPr>
          </m:sSupPr>
          <m:e>
            <m:r>
              <w:rPr>
                <w:rFonts w:ascii="Cambria Math" w:hAnsi="Cambria Math" w:cs="TimesNewRoman"/>
                <w:sz w:val="24"/>
                <w:szCs w:val="24"/>
                <w:lang w:val="en-IN"/>
              </w:rPr>
              <m:t>G</m:t>
            </m:r>
          </m:e>
          <m:sup>
            <m:r>
              <w:rPr>
                <w:rFonts w:ascii="Cambria Math" w:hAnsi="Cambria Math" w:cs="TimesNewRoman"/>
                <w:sz w:val="24"/>
                <w:szCs w:val="24"/>
                <w:lang w:val="en-IN"/>
              </w:rPr>
              <m:t>o</m:t>
            </m:r>
          </m:sup>
        </m:sSup>
      </m:oMath>
      <w:r>
        <w:rPr>
          <w:rFonts w:ascii="TimesNewRoman" w:hAnsi="TimesNewRoman" w:cs="TimesNewRoman"/>
          <w:sz w:val="24"/>
          <w:szCs w:val="24"/>
          <w:lang w:val="en-IN"/>
        </w:rPr>
        <w:t xml:space="preserve">=0, the chemical reaction is at equilibrium; if </w:t>
      </w:r>
      <m:oMath>
        <m:r>
          <w:rPr>
            <w:rFonts w:ascii="Cambria Math" w:hAnsi="Cambria Math" w:cs="TimesNewRoman"/>
            <w:sz w:val="24"/>
            <w:szCs w:val="24"/>
            <w:lang w:val="en-IN"/>
          </w:rPr>
          <m:t>∆</m:t>
        </m:r>
        <m:sSup>
          <m:sSupPr>
            <m:ctrlPr>
              <w:rPr>
                <w:rFonts w:ascii="Cambria Math" w:hAnsi="Cambria Math" w:cs="TimesNewRoman"/>
                <w:i/>
                <w:sz w:val="24"/>
                <w:szCs w:val="24"/>
                <w:lang w:val="en-IN"/>
              </w:rPr>
            </m:ctrlPr>
          </m:sSupPr>
          <m:e>
            <m:r>
              <w:rPr>
                <w:rFonts w:ascii="Cambria Math" w:hAnsi="Cambria Math" w:cs="TimesNewRoman"/>
                <w:sz w:val="24"/>
                <w:szCs w:val="24"/>
                <w:lang w:val="en-IN"/>
              </w:rPr>
              <m:t>G</m:t>
            </m:r>
          </m:e>
          <m:sup>
            <m:r>
              <w:rPr>
                <w:rFonts w:ascii="Cambria Math" w:hAnsi="Cambria Math" w:cs="TimesNewRoman"/>
                <w:sz w:val="24"/>
                <w:szCs w:val="24"/>
                <w:lang w:val="en-IN"/>
              </w:rPr>
              <m:t>o</m:t>
            </m:r>
          </m:sup>
        </m:sSup>
      </m:oMath>
      <w:r>
        <w:rPr>
          <w:rFonts w:ascii="TimesNewRoman" w:hAnsi="TimesNewRoman" w:cs="TimesNewRoman"/>
          <w:sz w:val="24"/>
          <w:szCs w:val="24"/>
          <w:lang w:val="en-IN"/>
        </w:rPr>
        <w:t xml:space="preserve">&gt;0, the chemical reaction can only proceed with external energy inputs. At temperature 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en-IN"/>
        </w:rPr>
        <w:t>T</w:t>
      </w:r>
      <w:r>
        <w:rPr>
          <w:rFonts w:ascii="TimesNewRoman" w:hAnsi="TimesNewRoman" w:cs="TimesNewRoman"/>
          <w:sz w:val="24"/>
          <w:szCs w:val="24"/>
          <w:lang w:val="en-IN"/>
        </w:rPr>
        <w:t xml:space="preserve">, the Gibbs free energy of a species can be expressed by its definition 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en-IN"/>
        </w:rPr>
        <w:t xml:space="preserve">G = H – TS </w:t>
      </w:r>
      <w:r>
        <w:rPr>
          <w:rFonts w:ascii="TimesNewRoman" w:hAnsi="TimesNewRoman" w:cs="TimesNewRoman"/>
          <w:sz w:val="24"/>
          <w:szCs w:val="24"/>
          <w:lang w:val="en-IN"/>
        </w:rPr>
        <w:t>[84].</w:t>
      </w:r>
    </w:p>
    <w:p w14:paraId="003E0564" w14:textId="77777777" w:rsidR="00010F47" w:rsidRDefault="00010F47" w:rsidP="00010F47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4"/>
          <w:szCs w:val="24"/>
          <w:lang w:val="en-IN"/>
        </w:rPr>
      </w:pPr>
    </w:p>
    <w:p w14:paraId="66617497" w14:textId="77777777" w:rsidR="00010F47" w:rsidRDefault="00010F47" w:rsidP="00010F47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4"/>
          <w:szCs w:val="24"/>
          <w:lang w:val="en-IN"/>
        </w:rPr>
      </w:pPr>
      <w:r>
        <w:rPr>
          <w:rFonts w:ascii="TimesNewRoman" w:hAnsi="TimesNewRoman" w:cs="TimesNewRoman"/>
          <w:sz w:val="24"/>
          <w:szCs w:val="24"/>
          <w:lang w:val="en-IN"/>
        </w:rPr>
        <w:t xml:space="preserve">                                                </w:t>
      </w:r>
      <m:oMath>
        <m:acc>
          <m:accPr>
            <m:chr m:val="̅"/>
            <m:ctrlPr>
              <w:rPr>
                <w:rFonts w:ascii="Cambria Math" w:hAnsi="Cambria Math" w:cs="TimesNewRoman"/>
                <w:i/>
                <w:sz w:val="24"/>
                <w:szCs w:val="24"/>
                <w:lang w:val="en-IN"/>
              </w:rPr>
            </m:ctrlPr>
          </m:accPr>
          <m:e>
            <m:sSub>
              <m:sSubPr>
                <m:ctrlPr>
                  <w:rPr>
                    <w:rFonts w:ascii="Cambria Math" w:hAnsi="Cambria Math" w:cs="TimesNewRoman"/>
                    <w:i/>
                    <w:sz w:val="24"/>
                    <w:szCs w:val="24"/>
                    <w:lang w:val="en-IN"/>
                  </w:rPr>
                </m:ctrlPr>
              </m:sSubPr>
              <m:e>
                <m:r>
                  <w:rPr>
                    <w:rFonts w:ascii="Cambria Math" w:hAnsi="Cambria Math" w:cs="TimesNewRoman"/>
                    <w:sz w:val="24"/>
                    <w:szCs w:val="24"/>
                    <w:lang w:val="en-IN"/>
                  </w:rPr>
                  <m:t>G</m:t>
                </m:r>
              </m:e>
              <m:sub>
                <m:r>
                  <w:rPr>
                    <w:rFonts w:ascii="Cambria Math" w:hAnsi="Cambria Math" w:cs="TimesNewRoman"/>
                    <w:sz w:val="24"/>
                    <w:szCs w:val="24"/>
                    <w:lang w:val="en-IN"/>
                  </w:rPr>
                  <m:t>T</m:t>
                </m:r>
              </m:sub>
            </m:sSub>
          </m:e>
        </m:acc>
        <m:r>
          <w:rPr>
            <w:rFonts w:ascii="Cambria Math" w:hAnsi="Cambria Math" w:cs="TimesNewRoman"/>
            <w:sz w:val="24"/>
            <w:szCs w:val="24"/>
            <w:lang w:val="en-IN"/>
          </w:rPr>
          <m:t>=</m:t>
        </m:r>
        <m:acc>
          <m:accPr>
            <m:chr m:val="̅"/>
            <m:ctrlPr>
              <w:rPr>
                <w:rFonts w:ascii="Cambria Math" w:hAnsi="Cambria Math" w:cs="TimesNewRoman"/>
                <w:i/>
                <w:sz w:val="24"/>
                <w:szCs w:val="24"/>
                <w:lang w:val="en-IN"/>
              </w:rPr>
            </m:ctrlPr>
          </m:accPr>
          <m:e>
            <m:sSub>
              <m:sSubPr>
                <m:ctrlPr>
                  <w:rPr>
                    <w:rFonts w:ascii="Cambria Math" w:hAnsi="Cambria Math" w:cs="TimesNewRoman"/>
                    <w:i/>
                    <w:sz w:val="24"/>
                    <w:szCs w:val="24"/>
                    <w:lang w:val="en-IN"/>
                  </w:rPr>
                </m:ctrlPr>
              </m:sSubPr>
              <m:e>
                <m:r>
                  <w:rPr>
                    <w:rFonts w:ascii="Cambria Math" w:hAnsi="Cambria Math" w:cs="TimesNewRoman"/>
                    <w:sz w:val="24"/>
                    <w:szCs w:val="24"/>
                    <w:lang w:val="en-IN"/>
                  </w:rPr>
                  <m:t>H</m:t>
                </m:r>
              </m:e>
              <m:sub>
                <m:r>
                  <w:rPr>
                    <w:rFonts w:ascii="Cambria Math" w:hAnsi="Cambria Math" w:cs="TimesNewRoman"/>
                    <w:sz w:val="24"/>
                    <w:szCs w:val="24"/>
                    <w:lang w:val="en-IN"/>
                  </w:rPr>
                  <m:t>T</m:t>
                </m:r>
              </m:sub>
            </m:sSub>
          </m:e>
        </m:acc>
        <m:r>
          <w:rPr>
            <w:rFonts w:ascii="Cambria Math" w:hAnsi="Cambria Math" w:cs="TimesNewRoman"/>
            <w:sz w:val="24"/>
            <w:szCs w:val="24"/>
            <w:lang w:val="en-IN"/>
          </w:rPr>
          <m:t xml:space="preserve"> -T</m:t>
        </m:r>
        <m:acc>
          <m:accPr>
            <m:chr m:val="̅"/>
            <m:ctrlPr>
              <w:rPr>
                <w:rFonts w:ascii="Cambria Math" w:hAnsi="Cambria Math" w:cs="TimesNewRoman"/>
                <w:i/>
                <w:sz w:val="24"/>
                <w:szCs w:val="24"/>
                <w:lang w:val="en-IN"/>
              </w:rPr>
            </m:ctrlPr>
          </m:accPr>
          <m:e>
            <m:sSub>
              <m:sSubPr>
                <m:ctrlPr>
                  <w:rPr>
                    <w:rFonts w:ascii="Cambria Math" w:hAnsi="Cambria Math" w:cs="TimesNewRoman"/>
                    <w:i/>
                    <w:sz w:val="24"/>
                    <w:szCs w:val="24"/>
                    <w:lang w:val="en-IN"/>
                  </w:rPr>
                </m:ctrlPr>
              </m:sSubPr>
              <m:e>
                <m:r>
                  <w:rPr>
                    <w:rFonts w:ascii="Cambria Math" w:hAnsi="Cambria Math" w:cs="TimesNewRoman"/>
                    <w:sz w:val="24"/>
                    <w:szCs w:val="24"/>
                    <w:lang w:val="en-IN"/>
                  </w:rPr>
                  <m:t>S</m:t>
                </m:r>
              </m:e>
              <m:sub>
                <m:r>
                  <w:rPr>
                    <w:rFonts w:ascii="Cambria Math" w:hAnsi="Cambria Math" w:cs="TimesNewRoman"/>
                    <w:sz w:val="24"/>
                    <w:szCs w:val="24"/>
                    <w:lang w:val="en-IN"/>
                  </w:rPr>
                  <m:t>T</m:t>
                </m:r>
              </m:sub>
            </m:sSub>
          </m:e>
        </m:acc>
      </m:oMath>
      <w:r>
        <w:rPr>
          <w:rFonts w:ascii="TimesNewRoman" w:hAnsi="TimesNewRoman" w:cs="TimesNewRoman"/>
          <w:sz w:val="24"/>
          <w:szCs w:val="24"/>
          <w:lang w:val="en-IN"/>
        </w:rPr>
        <w:t xml:space="preserve">                                               (Equation 3)</w:t>
      </w:r>
    </w:p>
    <w:p w14:paraId="43C2A597" w14:textId="77777777" w:rsidR="00010F47" w:rsidRDefault="00010F47" w:rsidP="00010F47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4"/>
          <w:szCs w:val="24"/>
          <w:lang w:val="en-IN"/>
        </w:rPr>
      </w:pPr>
    </w:p>
    <w:p w14:paraId="1D5766D4" w14:textId="77777777" w:rsidR="00010F47" w:rsidRDefault="00010F47" w:rsidP="00010F47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4"/>
          <w:szCs w:val="24"/>
          <w:lang w:val="en-IN"/>
        </w:rPr>
      </w:pPr>
      <w:r>
        <w:rPr>
          <w:rFonts w:ascii="TimesNewRoman" w:hAnsi="TimesNewRoman" w:cs="TimesNewRoman"/>
          <w:sz w:val="24"/>
          <w:szCs w:val="24"/>
          <w:lang w:val="en-IN"/>
        </w:rPr>
        <w:t xml:space="preserve">Where the enthalpy term is calculated through </w:t>
      </w:r>
      <m:oMath>
        <m:r>
          <w:rPr>
            <w:rFonts w:ascii="Cambria Math" w:hAnsi="Cambria Math" w:cs="TimesNewRoman"/>
            <w:sz w:val="24"/>
            <w:szCs w:val="24"/>
            <w:lang w:val="en-IN"/>
          </w:rPr>
          <m:t xml:space="preserve">  </m:t>
        </m:r>
        <m:acc>
          <m:accPr>
            <m:chr m:val="̅"/>
            <m:ctrlPr>
              <w:rPr>
                <w:rFonts w:ascii="Cambria Math" w:hAnsi="Cambria Math" w:cs="TimesNewRoman"/>
                <w:i/>
                <w:sz w:val="24"/>
                <w:szCs w:val="24"/>
                <w:lang w:val="en-IN"/>
              </w:rPr>
            </m:ctrlPr>
          </m:accPr>
          <m:e>
            <m:sSub>
              <m:sSubPr>
                <m:ctrlPr>
                  <w:rPr>
                    <w:rFonts w:ascii="Cambria Math" w:hAnsi="Cambria Math" w:cs="TimesNewRoman"/>
                    <w:i/>
                    <w:sz w:val="24"/>
                    <w:szCs w:val="24"/>
                    <w:lang w:val="en-IN"/>
                  </w:rPr>
                </m:ctrlPr>
              </m:sSubPr>
              <m:e>
                <m:r>
                  <w:rPr>
                    <w:rFonts w:ascii="Cambria Math" w:hAnsi="Cambria Math" w:cs="TimesNewRoman"/>
                    <w:sz w:val="24"/>
                    <w:szCs w:val="24"/>
                    <w:lang w:val="en-IN"/>
                  </w:rPr>
                  <m:t>H</m:t>
                </m:r>
              </m:e>
              <m:sub>
                <m:r>
                  <w:rPr>
                    <w:rFonts w:ascii="Cambria Math" w:hAnsi="Cambria Math" w:cs="TimesNewRoman"/>
                    <w:sz w:val="24"/>
                    <w:szCs w:val="24"/>
                    <w:lang w:val="en-IN"/>
                  </w:rPr>
                  <m:t>T</m:t>
                </m:r>
              </m:sub>
            </m:sSub>
          </m:e>
        </m:acc>
        <m:r>
          <w:rPr>
            <w:rFonts w:ascii="Cambria Math" w:hAnsi="Cambria Math" w:cs="TimesNewRoman"/>
            <w:sz w:val="24"/>
            <w:szCs w:val="24"/>
            <w:lang w:val="en-IN"/>
          </w:rPr>
          <m:t>=</m:t>
        </m:r>
        <m:bar>
          <m:barPr>
            <m:pos m:val="top"/>
            <m:ctrlPr>
              <w:rPr>
                <w:rFonts w:ascii="Cambria Math" w:hAnsi="Cambria Math" w:cs="TimesNewRoman"/>
                <w:i/>
                <w:sz w:val="24"/>
                <w:szCs w:val="24"/>
                <w:lang w:val="en-IN"/>
              </w:rPr>
            </m:ctrlPr>
          </m:barPr>
          <m:e>
            <m:sSub>
              <m:sSubPr>
                <m:ctrlPr>
                  <w:rPr>
                    <w:rFonts w:ascii="Cambria Math" w:hAnsi="Cambria Math" w:cs="TimesNewRoman"/>
                    <w:i/>
                    <w:sz w:val="24"/>
                    <w:szCs w:val="24"/>
                    <w:lang w:val="en-IN"/>
                  </w:rPr>
                </m:ctrlPr>
              </m:sSubPr>
              <m:e>
                <m:r>
                  <w:rPr>
                    <w:rFonts w:ascii="Cambria Math" w:hAnsi="Cambria Math" w:cs="TimesNewRoman"/>
                    <w:sz w:val="24"/>
                    <w:szCs w:val="24"/>
                    <w:lang w:val="en-IN"/>
                  </w:rPr>
                  <m:t>H</m:t>
                </m:r>
              </m:e>
              <m:sub>
                <m:r>
                  <w:rPr>
                    <w:rFonts w:ascii="Cambria Math" w:hAnsi="Cambria Math" w:cs="TimesNewRoman"/>
                    <w:sz w:val="24"/>
                    <w:szCs w:val="24"/>
                    <w:lang w:val="en-IN"/>
                  </w:rPr>
                  <m:t>298K</m:t>
                </m:r>
              </m:sub>
            </m:sSub>
          </m:e>
        </m:bar>
        <m:r>
          <w:rPr>
            <w:rFonts w:ascii="Cambria Math" w:hAnsi="Cambria Math" w:cs="TimesNewRoman"/>
            <w:sz w:val="24"/>
            <w:szCs w:val="24"/>
            <w:lang w:val="en-IN"/>
          </w:rPr>
          <m:t>+</m:t>
        </m:r>
        <m:nary>
          <m:naryPr>
            <m:limLoc m:val="subSup"/>
            <m:ctrlPr>
              <w:rPr>
                <w:rFonts w:ascii="Cambria Math" w:hAnsi="Cambria Math" w:cs="TimesNewRoman"/>
                <w:i/>
                <w:sz w:val="24"/>
                <w:szCs w:val="24"/>
                <w:lang w:val="en-IN"/>
              </w:rPr>
            </m:ctrlPr>
          </m:naryPr>
          <m:sub>
            <m:r>
              <w:rPr>
                <w:rFonts w:ascii="Cambria Math" w:hAnsi="Cambria Math" w:cs="TimesNewRoman"/>
                <w:sz w:val="24"/>
                <w:szCs w:val="24"/>
                <w:lang w:val="en-IN"/>
              </w:rPr>
              <m:t>298K</m:t>
            </m:r>
          </m:sub>
          <m:sup>
            <m:r>
              <w:rPr>
                <w:rFonts w:ascii="Cambria Math" w:hAnsi="Cambria Math" w:cs="TimesNewRoman"/>
                <w:sz w:val="24"/>
                <w:szCs w:val="24"/>
                <w:lang w:val="en-IN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 w:cs="TimesNewRoman"/>
                    <w:i/>
                    <w:sz w:val="24"/>
                    <w:szCs w:val="24"/>
                    <w:lang w:val="en-IN"/>
                  </w:rPr>
                </m:ctrlPr>
              </m:sSubPr>
              <m:e>
                <m:r>
                  <w:rPr>
                    <w:rFonts w:ascii="Cambria Math" w:hAnsi="Cambria Math" w:cs="TimesNewRoman"/>
                    <w:sz w:val="24"/>
                    <w:szCs w:val="24"/>
                    <w:lang w:val="en-IN"/>
                  </w:rPr>
                  <m:t>C</m:t>
                </m:r>
              </m:e>
              <m:sub>
                <m:r>
                  <w:rPr>
                    <w:rFonts w:ascii="Cambria Math" w:hAnsi="Cambria Math" w:cs="TimesNewRoman"/>
                    <w:sz w:val="24"/>
                    <w:szCs w:val="24"/>
                    <w:lang w:val="en-IN"/>
                  </w:rPr>
                  <m:t>p</m:t>
                </m:r>
              </m:sub>
            </m:sSub>
          </m:e>
        </m:nary>
        <m:r>
          <w:rPr>
            <w:rFonts w:ascii="Cambria Math" w:hAnsi="Cambria Math" w:cs="TimesNewRoman"/>
            <w:sz w:val="24"/>
            <w:szCs w:val="24"/>
            <w:lang w:val="en-IN"/>
          </w:rPr>
          <m:t>dT</m:t>
        </m:r>
      </m:oMath>
      <w:r>
        <w:rPr>
          <w:rFonts w:ascii="TimesNewRoman" w:hAnsi="TimesNewRoman" w:cs="TimesNewRoman"/>
          <w:sz w:val="24"/>
          <w:szCs w:val="24"/>
          <w:lang w:val="en-IN"/>
        </w:rPr>
        <w:t xml:space="preserve"> and the entropy term is calculated through </w:t>
      </w:r>
      <m:oMath>
        <m:r>
          <w:rPr>
            <w:rFonts w:ascii="Cambria Math" w:hAnsi="Cambria Math" w:cs="TimesNewRoman"/>
            <w:sz w:val="24"/>
            <w:szCs w:val="24"/>
            <w:lang w:val="en-IN"/>
          </w:rPr>
          <m:t xml:space="preserve">  </m:t>
        </m:r>
        <m:acc>
          <m:accPr>
            <m:chr m:val="̅"/>
            <m:ctrlPr>
              <w:rPr>
                <w:rFonts w:ascii="Cambria Math" w:hAnsi="Cambria Math" w:cs="TimesNewRoman"/>
                <w:i/>
                <w:sz w:val="24"/>
                <w:szCs w:val="24"/>
                <w:lang w:val="en-IN"/>
              </w:rPr>
            </m:ctrlPr>
          </m:accPr>
          <m:e>
            <m:sSub>
              <m:sSubPr>
                <m:ctrlPr>
                  <w:rPr>
                    <w:rFonts w:ascii="Cambria Math" w:hAnsi="Cambria Math" w:cs="TimesNewRoman"/>
                    <w:i/>
                    <w:sz w:val="24"/>
                    <w:szCs w:val="24"/>
                    <w:lang w:val="en-IN"/>
                  </w:rPr>
                </m:ctrlPr>
              </m:sSubPr>
              <m:e>
                <m:r>
                  <w:rPr>
                    <w:rFonts w:ascii="Cambria Math" w:hAnsi="Cambria Math" w:cs="TimesNewRoman"/>
                    <w:sz w:val="24"/>
                    <w:szCs w:val="24"/>
                    <w:lang w:val="en-IN"/>
                  </w:rPr>
                  <m:t>S</m:t>
                </m:r>
              </m:e>
              <m:sub>
                <m:r>
                  <w:rPr>
                    <w:rFonts w:ascii="Cambria Math" w:hAnsi="Cambria Math" w:cs="TimesNewRoman"/>
                    <w:sz w:val="24"/>
                    <w:szCs w:val="24"/>
                    <w:lang w:val="en-IN"/>
                  </w:rPr>
                  <m:t>T</m:t>
                </m:r>
              </m:sub>
            </m:sSub>
          </m:e>
        </m:acc>
        <m:r>
          <w:rPr>
            <w:rFonts w:ascii="Cambria Math" w:hAnsi="Cambria Math" w:cs="TimesNewRoman"/>
            <w:sz w:val="24"/>
            <w:szCs w:val="24"/>
            <w:lang w:val="en-IN"/>
          </w:rPr>
          <m:t>=</m:t>
        </m:r>
        <m:bar>
          <m:barPr>
            <m:pos m:val="top"/>
            <m:ctrlPr>
              <w:rPr>
                <w:rFonts w:ascii="Cambria Math" w:hAnsi="Cambria Math" w:cs="TimesNewRoman"/>
                <w:i/>
                <w:sz w:val="24"/>
                <w:szCs w:val="24"/>
                <w:lang w:val="en-IN"/>
              </w:rPr>
            </m:ctrlPr>
          </m:barPr>
          <m:e>
            <m:sSub>
              <m:sSubPr>
                <m:ctrlPr>
                  <w:rPr>
                    <w:rFonts w:ascii="Cambria Math" w:hAnsi="Cambria Math" w:cs="TimesNewRoman"/>
                    <w:i/>
                    <w:sz w:val="24"/>
                    <w:szCs w:val="24"/>
                    <w:lang w:val="en-IN"/>
                  </w:rPr>
                </m:ctrlPr>
              </m:sSubPr>
              <m:e>
                <m:r>
                  <w:rPr>
                    <w:rFonts w:ascii="Cambria Math" w:hAnsi="Cambria Math" w:cs="TimesNewRoman"/>
                    <w:sz w:val="24"/>
                    <w:szCs w:val="24"/>
                    <w:lang w:val="en-IN"/>
                  </w:rPr>
                  <m:t>S</m:t>
                </m:r>
              </m:e>
              <m:sub>
                <m:r>
                  <w:rPr>
                    <w:rFonts w:ascii="Cambria Math" w:hAnsi="Cambria Math" w:cs="TimesNewRoman"/>
                    <w:sz w:val="24"/>
                    <w:szCs w:val="24"/>
                    <w:lang w:val="en-IN"/>
                  </w:rPr>
                  <m:t>298K</m:t>
                </m:r>
              </m:sub>
            </m:sSub>
          </m:e>
        </m:bar>
        <m:r>
          <w:rPr>
            <w:rFonts w:ascii="Cambria Math" w:hAnsi="Cambria Math" w:cs="TimesNewRoman"/>
            <w:sz w:val="24"/>
            <w:szCs w:val="24"/>
            <w:lang w:val="en-IN"/>
          </w:rPr>
          <m:t>+</m:t>
        </m:r>
        <m:nary>
          <m:naryPr>
            <m:limLoc m:val="subSup"/>
            <m:ctrlPr>
              <w:rPr>
                <w:rFonts w:ascii="Cambria Math" w:hAnsi="Cambria Math" w:cs="TimesNewRoman"/>
                <w:i/>
                <w:sz w:val="24"/>
                <w:szCs w:val="24"/>
                <w:lang w:val="en-IN"/>
              </w:rPr>
            </m:ctrlPr>
          </m:naryPr>
          <m:sub>
            <m:r>
              <w:rPr>
                <w:rFonts w:ascii="Cambria Math" w:hAnsi="Cambria Math" w:cs="TimesNewRoman"/>
                <w:sz w:val="24"/>
                <w:szCs w:val="24"/>
                <w:lang w:val="en-IN"/>
              </w:rPr>
              <m:t>298K</m:t>
            </m:r>
          </m:sub>
          <m:sup>
            <m:r>
              <w:rPr>
                <w:rFonts w:ascii="Cambria Math" w:hAnsi="Cambria Math" w:cs="TimesNewRoman"/>
                <w:sz w:val="24"/>
                <w:szCs w:val="24"/>
                <w:lang w:val="en-IN"/>
              </w:rPr>
              <m:t>T</m:t>
            </m:r>
          </m:sup>
          <m:e>
            <m:f>
              <m:fPr>
                <m:ctrlPr>
                  <w:rPr>
                    <w:rFonts w:ascii="Cambria Math" w:hAnsi="Cambria Math" w:cs="TimesNewRoman"/>
                    <w:i/>
                    <w:sz w:val="24"/>
                    <w:szCs w:val="24"/>
                    <w:lang w:val="en-IN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NewRoman"/>
                        <w:i/>
                        <w:sz w:val="24"/>
                        <w:szCs w:val="24"/>
                        <w:lang w:val="en-IN"/>
                      </w:rPr>
                    </m:ctrlPr>
                  </m:sSubPr>
                  <m:e>
                    <m:r>
                      <w:rPr>
                        <w:rFonts w:ascii="Cambria Math" w:hAnsi="Cambria Math" w:cs="TimesNewRoman"/>
                        <w:sz w:val="24"/>
                        <w:szCs w:val="24"/>
                        <w:lang w:val="en-IN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NewRoman"/>
                        <w:sz w:val="24"/>
                        <w:szCs w:val="24"/>
                        <w:lang w:val="en-IN"/>
                      </w:rPr>
                      <m:t>p</m:t>
                    </m:r>
                  </m:sub>
                </m:sSub>
              </m:num>
              <m:den>
                <m:r>
                  <w:rPr>
                    <w:rFonts w:ascii="Cambria Math" w:hAnsi="Cambria Math" w:cs="TimesNewRoman"/>
                    <w:sz w:val="24"/>
                    <w:szCs w:val="24"/>
                    <w:lang w:val="en-IN"/>
                  </w:rPr>
                  <m:t>T</m:t>
                </m:r>
              </m:den>
            </m:f>
          </m:e>
        </m:nary>
        <m:r>
          <w:rPr>
            <w:rFonts w:ascii="Cambria Math" w:hAnsi="Cambria Math" w:cs="TimesNewRoman"/>
            <w:sz w:val="24"/>
            <w:szCs w:val="24"/>
            <w:lang w:val="en-IN"/>
          </w:rPr>
          <m:t>dT</m:t>
        </m:r>
      </m:oMath>
      <w:r>
        <w:rPr>
          <w:rFonts w:ascii="TimesNewRoman" w:hAnsi="TimesNewRoman" w:cs="TimesNewRoman"/>
          <w:sz w:val="24"/>
          <w:szCs w:val="24"/>
          <w:lang w:val="en-IN"/>
        </w:rPr>
        <w:t xml:space="preserve">[1]. Since the specific heat 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en-IN"/>
        </w:rPr>
        <w:t>C</w:t>
      </w:r>
      <w:r>
        <w:rPr>
          <w:rFonts w:ascii="TimesNewRoman,Italic" w:hAnsi="TimesNewRoman,Italic" w:cs="TimesNewRoman,Italic"/>
          <w:i/>
          <w:iCs/>
          <w:sz w:val="16"/>
          <w:szCs w:val="16"/>
          <w:lang w:val="en-IN"/>
        </w:rPr>
        <w:t xml:space="preserve">p </w:t>
      </w:r>
      <w:r>
        <w:rPr>
          <w:rFonts w:ascii="TimesNewRoman" w:hAnsi="TimesNewRoman" w:cs="TimesNewRoman"/>
          <w:sz w:val="24"/>
          <w:szCs w:val="24"/>
          <w:lang w:val="en-IN"/>
        </w:rPr>
        <w:t xml:space="preserve">(at constant </w:t>
      </w:r>
      <w:r>
        <w:rPr>
          <w:rFonts w:ascii="TimesNewRoman" w:hAnsi="TimesNewRoman" w:cs="TimesNewRoman"/>
          <w:sz w:val="24"/>
          <w:szCs w:val="24"/>
          <w:lang w:val="en-IN"/>
        </w:rPr>
        <w:lastRenderedPageBreak/>
        <w:t xml:space="preserve">pressure) does not vary too much with respect to temperature 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en-IN"/>
        </w:rPr>
        <w:t xml:space="preserve">T </w:t>
      </w:r>
      <w:r>
        <w:rPr>
          <w:rFonts w:ascii="TimesNewRoman" w:hAnsi="TimesNewRoman" w:cs="TimesNewRoman"/>
          <w:sz w:val="24"/>
          <w:szCs w:val="24"/>
          <w:lang w:val="en-IN"/>
        </w:rPr>
        <w:t>[85], it is assumed to be constant in the present work, as in case of most of the literature [86]. Equation 3 can be therefore written as</w:t>
      </w:r>
    </w:p>
    <w:p w14:paraId="3D1085BE" w14:textId="77777777" w:rsidR="00010F47" w:rsidRPr="005F4392" w:rsidRDefault="00010F47" w:rsidP="00010F47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4"/>
          <w:szCs w:val="24"/>
          <w:lang w:val="en-IN"/>
        </w:rPr>
      </w:pPr>
      <m:oMathPara>
        <m:oMath>
          <m:r>
            <w:rPr>
              <w:rFonts w:ascii="Cambria Math" w:hAnsi="Cambria Math" w:cs="TimesNewRoman"/>
              <w:sz w:val="24"/>
              <w:szCs w:val="24"/>
              <w:lang w:val="en-IN"/>
            </w:rPr>
            <m:t xml:space="preserve">  </m:t>
          </m:r>
          <m:acc>
            <m:accPr>
              <m:chr m:val="̅"/>
              <m:ctrlPr>
                <w:rPr>
                  <w:rFonts w:ascii="Cambria Math" w:hAnsi="Cambria Math" w:cs="TimesNewRoman"/>
                  <w:i/>
                  <w:sz w:val="24"/>
                  <w:szCs w:val="24"/>
                  <w:lang w:val="en-IN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NewRoman"/>
                      <w:i/>
                      <w:sz w:val="24"/>
                      <w:szCs w:val="24"/>
                      <w:lang w:val="en-IN"/>
                    </w:rPr>
                  </m:ctrlPr>
                </m:sSubPr>
                <m:e>
                  <m:r>
                    <w:rPr>
                      <w:rFonts w:ascii="Cambria Math" w:hAnsi="Cambria Math" w:cs="TimesNewRoman"/>
                      <w:sz w:val="24"/>
                      <w:szCs w:val="24"/>
                      <w:lang w:val="en-IN"/>
                    </w:rPr>
                    <m:t>G</m:t>
                  </m:r>
                </m:e>
                <m:sub>
                  <m:r>
                    <w:rPr>
                      <w:rFonts w:ascii="Cambria Math" w:hAnsi="Cambria Math" w:cs="TimesNewRoman"/>
                      <w:sz w:val="24"/>
                      <w:szCs w:val="24"/>
                      <w:lang w:val="en-IN"/>
                    </w:rPr>
                    <m:t>T</m:t>
                  </m:r>
                </m:sub>
              </m:sSub>
            </m:e>
          </m:acc>
          <m:r>
            <w:rPr>
              <w:rFonts w:ascii="Cambria Math" w:hAnsi="Cambria Math" w:cs="TimesNewRoman"/>
              <w:sz w:val="24"/>
              <w:szCs w:val="24"/>
              <w:lang w:val="en-IN"/>
            </w:rPr>
            <m:t>=</m:t>
          </m:r>
          <m:bar>
            <m:barPr>
              <m:pos m:val="top"/>
              <m:ctrlPr>
                <w:rPr>
                  <w:rFonts w:ascii="Cambria Math" w:hAnsi="Cambria Math" w:cs="TimesNewRoman"/>
                  <w:i/>
                  <w:sz w:val="24"/>
                  <w:szCs w:val="24"/>
                  <w:lang w:val="en-IN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TimesNewRoman"/>
                      <w:i/>
                      <w:sz w:val="24"/>
                      <w:szCs w:val="24"/>
                      <w:lang w:val="en-IN"/>
                    </w:rPr>
                  </m:ctrlPr>
                </m:sSubPr>
                <m:e>
                  <m:r>
                    <w:rPr>
                      <w:rFonts w:ascii="Cambria Math" w:hAnsi="Cambria Math" w:cs="TimesNewRoman"/>
                      <w:sz w:val="24"/>
                      <w:szCs w:val="24"/>
                      <w:lang w:val="en-IN"/>
                    </w:rPr>
                    <m:t>H</m:t>
                  </m:r>
                </m:e>
                <m:sub>
                  <m:r>
                    <w:rPr>
                      <w:rFonts w:ascii="Cambria Math" w:hAnsi="Cambria Math" w:cs="TimesNewRoman"/>
                      <w:sz w:val="24"/>
                      <w:szCs w:val="24"/>
                      <w:lang w:val="en-IN"/>
                    </w:rPr>
                    <m:t>298K</m:t>
                  </m:r>
                </m:sub>
              </m:sSub>
            </m:e>
          </m:bar>
          <m:r>
            <w:rPr>
              <w:rFonts w:ascii="Cambria Math" w:hAnsi="Cambria Math" w:cs="TimesNewRoman"/>
              <w:sz w:val="24"/>
              <w:szCs w:val="24"/>
              <w:lang w:val="en-IN"/>
            </w:rPr>
            <m:t>+</m:t>
          </m:r>
          <m:sSub>
            <m:sSubPr>
              <m:ctrlPr>
                <w:rPr>
                  <w:rFonts w:ascii="Cambria Math" w:hAnsi="Cambria Math" w:cs="TimesNewRoman"/>
                  <w:i/>
                  <w:sz w:val="24"/>
                  <w:szCs w:val="24"/>
                  <w:lang w:val="en-IN"/>
                </w:rPr>
              </m:ctrlPr>
            </m:sSubPr>
            <m:e>
              <m:r>
                <w:rPr>
                  <w:rFonts w:ascii="Cambria Math" w:hAnsi="Cambria Math" w:cs="TimesNewRoman"/>
                  <w:sz w:val="24"/>
                  <w:szCs w:val="24"/>
                  <w:lang w:val="en-IN"/>
                </w:rPr>
                <m:t>C</m:t>
              </m:r>
            </m:e>
            <m:sub>
              <m:r>
                <w:rPr>
                  <w:rFonts w:ascii="Cambria Math" w:hAnsi="Cambria Math" w:cs="TimesNewRoman"/>
                  <w:sz w:val="24"/>
                  <w:szCs w:val="24"/>
                  <w:lang w:val="en-IN"/>
                </w:rPr>
                <m:t>p</m:t>
              </m:r>
            </m:sub>
          </m:sSub>
          <m:d>
            <m:dPr>
              <m:ctrlPr>
                <w:rPr>
                  <w:rFonts w:ascii="Cambria Math" w:hAnsi="Cambria Math" w:cs="TimesNewRoman"/>
                  <w:i/>
                  <w:sz w:val="24"/>
                  <w:szCs w:val="24"/>
                  <w:lang w:val="en-IN"/>
                </w:rPr>
              </m:ctrlPr>
            </m:dPr>
            <m:e>
              <m:r>
                <w:rPr>
                  <w:rFonts w:ascii="Cambria Math" w:hAnsi="Cambria Math" w:cs="TimesNewRoman"/>
                  <w:sz w:val="24"/>
                  <w:szCs w:val="24"/>
                  <w:lang w:val="en-IN"/>
                </w:rPr>
                <m:t>T-298</m:t>
              </m:r>
            </m:e>
          </m:d>
          <m:r>
            <w:rPr>
              <w:rFonts w:ascii="Cambria Math" w:hAnsi="Cambria Math" w:cs="TimesNewRoman"/>
              <w:sz w:val="24"/>
              <w:szCs w:val="24"/>
              <w:lang w:val="en-IN"/>
            </w:rPr>
            <m:t>-T</m:t>
          </m:r>
          <m:bar>
            <m:barPr>
              <m:pos m:val="top"/>
              <m:ctrlPr>
                <w:rPr>
                  <w:rFonts w:ascii="Cambria Math" w:hAnsi="Cambria Math" w:cs="TimesNewRoman"/>
                  <w:i/>
                  <w:sz w:val="24"/>
                  <w:szCs w:val="24"/>
                  <w:lang w:val="en-IN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TimesNewRoman"/>
                      <w:i/>
                      <w:sz w:val="24"/>
                      <w:szCs w:val="24"/>
                      <w:lang w:val="en-IN"/>
                    </w:rPr>
                  </m:ctrlPr>
                </m:sSubPr>
                <m:e>
                  <m:r>
                    <w:rPr>
                      <w:rFonts w:ascii="Cambria Math" w:hAnsi="Cambria Math" w:cs="TimesNewRoman"/>
                      <w:sz w:val="24"/>
                      <w:szCs w:val="24"/>
                      <w:lang w:val="en-IN"/>
                    </w:rPr>
                    <m:t>(S</m:t>
                  </m:r>
                </m:e>
                <m:sub>
                  <m:r>
                    <w:rPr>
                      <w:rFonts w:ascii="Cambria Math" w:hAnsi="Cambria Math" w:cs="TimesNewRoman"/>
                      <w:sz w:val="24"/>
                      <w:szCs w:val="24"/>
                      <w:lang w:val="en-IN"/>
                    </w:rPr>
                    <m:t xml:space="preserve">298K </m:t>
                  </m:r>
                </m:sub>
              </m:sSub>
            </m:e>
          </m:bar>
          <m:sSub>
            <m:sSubPr>
              <m:ctrlPr>
                <w:rPr>
                  <w:rFonts w:ascii="Cambria Math" w:hAnsi="Cambria Math" w:cs="TimesNewRoman"/>
                  <w:i/>
                  <w:sz w:val="24"/>
                  <w:szCs w:val="24"/>
                  <w:lang w:val="en-IN"/>
                </w:rPr>
              </m:ctrlPr>
            </m:sSubPr>
            <m:e>
              <m:r>
                <w:rPr>
                  <w:rFonts w:ascii="Cambria Math" w:hAnsi="Cambria Math" w:cs="TimesNewRoman"/>
                  <w:sz w:val="24"/>
                  <w:szCs w:val="24"/>
                  <w:lang w:val="en-IN"/>
                </w:rPr>
                <m:t>C</m:t>
              </m:r>
            </m:e>
            <m:sub>
              <m:r>
                <w:rPr>
                  <w:rFonts w:ascii="Cambria Math" w:hAnsi="Cambria Math" w:cs="TimesNewRoman"/>
                  <w:sz w:val="24"/>
                  <w:szCs w:val="24"/>
                  <w:lang w:val="en-IN"/>
                </w:rPr>
                <m:t>p</m:t>
              </m:r>
            </m:sub>
          </m:sSub>
          <m:r>
            <w:rPr>
              <w:rFonts w:ascii="Cambria Math" w:hAnsi="Cambria Math" w:cs="TimesNewRoman"/>
              <w:sz w:val="24"/>
              <w:szCs w:val="24"/>
              <w:lang w:val="en-IN"/>
            </w:rPr>
            <m:t>(lnT-ln298))</m:t>
          </m:r>
        </m:oMath>
      </m:oMathPara>
    </w:p>
    <w:p w14:paraId="3DE7A2BD" w14:textId="77777777" w:rsidR="00010F47" w:rsidRDefault="00A21938" w:rsidP="00010F47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4"/>
          <w:szCs w:val="24"/>
          <w:lang w:val="en-IN"/>
        </w:rPr>
      </w:pPr>
      <m:oMath>
        <m:bar>
          <m:barPr>
            <m:pos m:val="top"/>
            <m:ctrlPr>
              <w:rPr>
                <w:rFonts w:ascii="Cambria Math" w:hAnsi="Cambria Math" w:cs="Symbol"/>
                <w:i/>
                <w:sz w:val="25"/>
                <w:szCs w:val="25"/>
                <w:lang w:val="en-IN"/>
              </w:rPr>
            </m:ctrlPr>
          </m:barPr>
          <m:e>
            <m:sSub>
              <m:sSubPr>
                <m:ctrlPr>
                  <w:rPr>
                    <w:rFonts w:ascii="Cambria Math" w:hAnsi="Cambria Math" w:cs="Symbol"/>
                    <w:i/>
                    <w:sz w:val="25"/>
                    <w:szCs w:val="25"/>
                    <w:lang w:val="en-IN"/>
                  </w:rPr>
                </m:ctrlPr>
              </m:sSubPr>
              <m:e>
                <m:r>
                  <w:rPr>
                    <w:rFonts w:ascii="Cambria Math" w:hAnsi="Cambria Math" w:cs="Symbol"/>
                    <w:sz w:val="25"/>
                    <w:szCs w:val="25"/>
                    <w:lang w:val="en-IN"/>
                  </w:rPr>
                  <m:t>G</m:t>
                </m:r>
              </m:e>
              <m:sub>
                <m:r>
                  <w:rPr>
                    <w:rFonts w:ascii="Cambria Math" w:hAnsi="Cambria Math" w:cs="Symbol"/>
                    <w:sz w:val="25"/>
                    <w:szCs w:val="25"/>
                    <w:lang w:val="en-IN"/>
                  </w:rPr>
                  <m:t>T</m:t>
                </m:r>
              </m:sub>
            </m:sSub>
          </m:e>
        </m:bar>
      </m:oMath>
      <w:r w:rsidR="00010F47">
        <w:rPr>
          <w:rFonts w:ascii="Symbol" w:hAnsi="Symbol" w:cs="Symbol"/>
          <w:sz w:val="25"/>
          <w:szCs w:val="25"/>
          <w:lang w:val="en-IN"/>
        </w:rPr>
        <w:t></w:t>
      </w:r>
      <w:r w:rsidR="00010F47">
        <w:rPr>
          <w:rFonts w:ascii="Symbol" w:hAnsi="Symbol" w:cs="Symbol"/>
          <w:sz w:val="25"/>
          <w:szCs w:val="25"/>
          <w:lang w:val="en-IN"/>
        </w:rPr>
        <w:t></w:t>
      </w:r>
      <w:r w:rsidR="00010F47">
        <w:rPr>
          <w:rFonts w:ascii="TimesNewRoman,Italic" w:hAnsi="TimesNewRoman,Italic" w:cs="TimesNewRoman,Italic"/>
          <w:i/>
          <w:iCs/>
          <w:sz w:val="25"/>
          <w:szCs w:val="25"/>
          <w:lang w:val="en-IN"/>
        </w:rPr>
        <w:t xml:space="preserve">a </w:t>
      </w:r>
      <w:r w:rsidR="00010F47">
        <w:rPr>
          <w:rFonts w:ascii="Symbol" w:hAnsi="Symbol" w:cs="Symbol"/>
          <w:sz w:val="25"/>
          <w:szCs w:val="25"/>
          <w:lang w:val="en-IN"/>
        </w:rPr>
        <w:t></w:t>
      </w:r>
      <w:proofErr w:type="spellStart"/>
      <w:r w:rsidR="00010F47">
        <w:rPr>
          <w:rFonts w:ascii="TimesNewRoman,Italic" w:hAnsi="TimesNewRoman,Italic" w:cs="TimesNewRoman,Italic"/>
          <w:i/>
          <w:iCs/>
          <w:sz w:val="25"/>
          <w:szCs w:val="25"/>
          <w:lang w:val="en-IN"/>
        </w:rPr>
        <w:t>bT</w:t>
      </w:r>
      <w:proofErr w:type="spellEnd"/>
      <w:r w:rsidR="00010F47">
        <w:rPr>
          <w:rFonts w:ascii="TimesNewRoman,Italic" w:hAnsi="TimesNewRoman,Italic" w:cs="TimesNewRoman,Italic"/>
          <w:i/>
          <w:iCs/>
          <w:sz w:val="25"/>
          <w:szCs w:val="25"/>
          <w:lang w:val="en-IN"/>
        </w:rPr>
        <w:t xml:space="preserve"> </w:t>
      </w:r>
      <w:r w:rsidR="00010F47">
        <w:rPr>
          <w:rFonts w:ascii="Symbol" w:hAnsi="Symbol" w:cs="Symbol"/>
          <w:sz w:val="25"/>
          <w:szCs w:val="25"/>
          <w:lang w:val="en-IN"/>
        </w:rPr>
        <w:t></w:t>
      </w:r>
      <w:r w:rsidR="00010F47">
        <w:rPr>
          <w:rFonts w:ascii="Symbol" w:hAnsi="Symbol" w:cs="Symbol"/>
          <w:sz w:val="25"/>
          <w:szCs w:val="25"/>
          <w:lang w:val="en-IN"/>
        </w:rPr>
        <w:t></w:t>
      </w:r>
      <w:proofErr w:type="spellStart"/>
      <w:r w:rsidR="00010F47">
        <w:rPr>
          <w:rFonts w:ascii="TimesNewRoman,Italic" w:hAnsi="TimesNewRoman,Italic" w:cs="TimesNewRoman,Italic"/>
          <w:i/>
          <w:iCs/>
          <w:sz w:val="25"/>
          <w:szCs w:val="25"/>
          <w:lang w:val="en-IN"/>
        </w:rPr>
        <w:t>cT</w:t>
      </w:r>
      <w:proofErr w:type="spellEnd"/>
      <w:r w:rsidR="00010F47">
        <w:rPr>
          <w:rFonts w:ascii="TimesNewRoman,Italic" w:hAnsi="TimesNewRoman,Italic" w:cs="TimesNewRoman,Italic"/>
          <w:i/>
          <w:iCs/>
          <w:sz w:val="25"/>
          <w:szCs w:val="25"/>
          <w:lang w:val="en-IN"/>
        </w:rPr>
        <w:t xml:space="preserve"> ln T </w:t>
      </w:r>
      <w:r w:rsidR="00010F47">
        <w:rPr>
          <w:rFonts w:ascii="TimesNewRoman,Italic" w:hAnsi="TimesNewRoman,Italic" w:cs="TimesNewRoman,Italic"/>
          <w:i/>
          <w:iCs/>
          <w:sz w:val="25"/>
          <w:szCs w:val="25"/>
          <w:lang w:val="en-IN"/>
        </w:rPr>
        <w:tab/>
      </w:r>
      <w:r w:rsidR="00010F47">
        <w:rPr>
          <w:rFonts w:ascii="TimesNewRoman,Italic" w:hAnsi="TimesNewRoman,Italic" w:cs="TimesNewRoman,Italic"/>
          <w:i/>
          <w:iCs/>
          <w:sz w:val="25"/>
          <w:szCs w:val="25"/>
          <w:lang w:val="en-IN"/>
        </w:rPr>
        <w:tab/>
      </w:r>
      <w:r w:rsidR="00010F47">
        <w:rPr>
          <w:rFonts w:ascii="TimesNewRoman,Italic" w:hAnsi="TimesNewRoman,Italic" w:cs="TimesNewRoman,Italic"/>
          <w:i/>
          <w:iCs/>
          <w:sz w:val="25"/>
          <w:szCs w:val="25"/>
          <w:lang w:val="en-IN"/>
        </w:rPr>
        <w:tab/>
      </w:r>
      <w:r w:rsidR="00010F47">
        <w:rPr>
          <w:rFonts w:ascii="TimesNewRoman,Italic" w:hAnsi="TimesNewRoman,Italic" w:cs="TimesNewRoman,Italic"/>
          <w:i/>
          <w:iCs/>
          <w:sz w:val="25"/>
          <w:szCs w:val="25"/>
          <w:lang w:val="en-IN"/>
        </w:rPr>
        <w:tab/>
      </w:r>
      <w:r w:rsidR="00010F47">
        <w:rPr>
          <w:rFonts w:ascii="TimesNewRoman,Italic" w:hAnsi="TimesNewRoman,Italic" w:cs="TimesNewRoman,Italic"/>
          <w:i/>
          <w:iCs/>
          <w:sz w:val="25"/>
          <w:szCs w:val="25"/>
          <w:lang w:val="en-IN"/>
        </w:rPr>
        <w:tab/>
      </w:r>
      <w:r w:rsidR="00010F47">
        <w:rPr>
          <w:rFonts w:ascii="TimesNewRoman,Italic" w:hAnsi="TimesNewRoman,Italic" w:cs="TimesNewRoman,Italic"/>
          <w:i/>
          <w:iCs/>
          <w:sz w:val="25"/>
          <w:szCs w:val="25"/>
          <w:lang w:val="en-IN"/>
        </w:rPr>
        <w:tab/>
      </w:r>
      <w:r w:rsidR="00010F47">
        <w:rPr>
          <w:rFonts w:ascii="TimesNewRoman,Italic" w:hAnsi="TimesNewRoman,Italic" w:cs="TimesNewRoman,Italic"/>
          <w:i/>
          <w:iCs/>
          <w:sz w:val="25"/>
          <w:szCs w:val="25"/>
          <w:lang w:val="en-IN"/>
        </w:rPr>
        <w:tab/>
      </w:r>
      <w:r w:rsidR="00010F47">
        <w:rPr>
          <w:rFonts w:ascii="TimesNewRoman,Italic" w:hAnsi="TimesNewRoman,Italic" w:cs="TimesNewRoman,Italic"/>
          <w:i/>
          <w:iCs/>
          <w:sz w:val="25"/>
          <w:szCs w:val="25"/>
          <w:lang w:val="en-IN"/>
        </w:rPr>
        <w:tab/>
      </w:r>
      <w:r w:rsidR="00010F47">
        <w:rPr>
          <w:rFonts w:ascii="TimesNewRoman" w:hAnsi="TimesNewRoman" w:cs="TimesNewRoman"/>
          <w:sz w:val="24"/>
          <w:szCs w:val="24"/>
          <w:lang w:val="en-IN"/>
        </w:rPr>
        <w:t>(Equation 4)</w:t>
      </w:r>
    </w:p>
    <w:p w14:paraId="7A5B08E5" w14:textId="77777777" w:rsidR="00010F47" w:rsidRDefault="00010F47" w:rsidP="00010F47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4"/>
          <w:szCs w:val="24"/>
          <w:lang w:val="en-IN"/>
        </w:rPr>
      </w:pPr>
      <w:r>
        <w:rPr>
          <w:rFonts w:ascii="TimesNewRoman" w:hAnsi="TimesNewRoman" w:cs="TimesNewRoman"/>
          <w:sz w:val="24"/>
          <w:szCs w:val="24"/>
          <w:lang w:val="en-IN"/>
        </w:rPr>
        <w:t xml:space="preserve">Where 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en-IN"/>
        </w:rPr>
        <w:t>a</w:t>
      </w:r>
      <w:r>
        <w:rPr>
          <w:rFonts w:ascii="TimesNewRoman" w:hAnsi="TimesNewRoman" w:cs="TimesNewRoman"/>
          <w:sz w:val="24"/>
          <w:szCs w:val="24"/>
          <w:lang w:val="en-IN"/>
        </w:rPr>
        <w:t xml:space="preserve">, 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en-IN"/>
        </w:rPr>
        <w:t xml:space="preserve">b </w:t>
      </w:r>
      <w:r>
        <w:rPr>
          <w:rFonts w:ascii="TimesNewRoman" w:hAnsi="TimesNewRoman" w:cs="TimesNewRoman"/>
          <w:sz w:val="24"/>
          <w:szCs w:val="24"/>
          <w:lang w:val="en-IN"/>
        </w:rPr>
        <w:t xml:space="preserve">and 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en-IN"/>
        </w:rPr>
        <w:t xml:space="preserve">c </w:t>
      </w:r>
      <w:r>
        <w:rPr>
          <w:rFonts w:ascii="TimesNewRoman" w:hAnsi="TimesNewRoman" w:cs="TimesNewRoman"/>
          <w:sz w:val="24"/>
          <w:szCs w:val="24"/>
          <w:lang w:val="en-IN"/>
        </w:rPr>
        <w:t xml:space="preserve">are numerical coefficients. </w:t>
      </w:r>
      <w:r>
        <w:rPr>
          <w:rFonts w:ascii="SimSun" w:eastAsia="SimSun" w:hAnsi="TimesNewRoman,Bold" w:cs="SimSun"/>
          <w:sz w:val="24"/>
          <w:szCs w:val="24"/>
          <w:lang w:val="en-IN"/>
        </w:rPr>
        <w:t>E</w:t>
      </w:r>
      <w:r>
        <w:rPr>
          <w:rFonts w:ascii="TimesNewRoman" w:hAnsi="TimesNewRoman" w:cs="TimesNewRoman"/>
          <w:sz w:val="24"/>
          <w:szCs w:val="24"/>
          <w:lang w:val="en-IN"/>
        </w:rPr>
        <w:t xml:space="preserve">quation 4 is also termed the Gibbs free energy of a species compared to a stable element reference state (SER) [87]. Combining Equation 1 and Equation 4, the term </w:t>
      </w:r>
      <m:oMath>
        <m:r>
          <w:rPr>
            <w:rFonts w:ascii="Cambria Math" w:hAnsi="Cambria Math" w:cs="TimesNewRoman"/>
            <w:sz w:val="24"/>
            <w:szCs w:val="24"/>
            <w:lang w:val="en-IN"/>
          </w:rPr>
          <m:t>∆</m:t>
        </m:r>
        <m:sSup>
          <m:sSupPr>
            <m:ctrlPr>
              <w:rPr>
                <w:rFonts w:ascii="Cambria Math" w:hAnsi="Cambria Math" w:cs="TimesNewRoman"/>
                <w:i/>
                <w:sz w:val="24"/>
                <w:szCs w:val="24"/>
                <w:lang w:val="en-IN"/>
              </w:rPr>
            </m:ctrlPr>
          </m:sSupPr>
          <m:e>
            <m:r>
              <w:rPr>
                <w:rFonts w:ascii="Cambria Math" w:hAnsi="Cambria Math" w:cs="TimesNewRoman"/>
                <w:sz w:val="24"/>
                <w:szCs w:val="24"/>
                <w:lang w:val="en-IN"/>
              </w:rPr>
              <m:t>G</m:t>
            </m:r>
          </m:e>
          <m:sup>
            <m:r>
              <w:rPr>
                <w:rFonts w:ascii="Cambria Math" w:hAnsi="Cambria Math" w:cs="TimesNewRoman"/>
                <w:sz w:val="24"/>
                <w:szCs w:val="24"/>
                <w:lang w:val="en-IN"/>
              </w:rPr>
              <m:t>o</m:t>
            </m:r>
          </m:sup>
        </m:sSup>
      </m:oMath>
      <w:r>
        <w:rPr>
          <w:rFonts w:ascii="Symbol" w:hAnsi="Symbol" w:cs="Symbol"/>
          <w:sz w:val="32"/>
          <w:szCs w:val="32"/>
          <w:lang w:val="en-IN"/>
        </w:rPr>
        <w:t>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en-IN"/>
        </w:rPr>
        <w:t xml:space="preserve">T </w:t>
      </w:r>
      <w:r>
        <w:rPr>
          <w:rFonts w:ascii="Symbol" w:hAnsi="Symbol" w:cs="Symbol"/>
          <w:sz w:val="32"/>
          <w:szCs w:val="32"/>
          <w:lang w:val="en-IN"/>
        </w:rPr>
        <w:t></w:t>
      </w:r>
      <w:r>
        <w:rPr>
          <w:rFonts w:ascii="Symbol" w:hAnsi="Symbol" w:cs="Symbol"/>
          <w:sz w:val="32"/>
          <w:szCs w:val="32"/>
          <w:lang w:val="en-IN"/>
        </w:rPr>
        <w:t></w:t>
      </w:r>
      <w:r>
        <w:rPr>
          <w:rFonts w:ascii="TimesNewRoman" w:hAnsi="TimesNewRoman" w:cs="TimesNewRoman"/>
          <w:sz w:val="24"/>
          <w:szCs w:val="24"/>
          <w:lang w:val="en-IN"/>
        </w:rPr>
        <w:t>can be finally expressed by</w:t>
      </w:r>
    </w:p>
    <w:p w14:paraId="11712A09" w14:textId="77777777" w:rsidR="00010F47" w:rsidRDefault="00010F47" w:rsidP="00010F47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4"/>
          <w:szCs w:val="24"/>
          <w:lang w:val="en-IN"/>
        </w:rPr>
      </w:pPr>
      <m:oMath>
        <m:r>
          <w:rPr>
            <w:rFonts w:ascii="Cambria Math" w:hAnsi="Cambria Math" w:cs="TimesNewRoman"/>
            <w:sz w:val="24"/>
            <w:szCs w:val="24"/>
            <w:lang w:val="en-IN"/>
          </w:rPr>
          <m:t>∆</m:t>
        </m:r>
        <m:sSup>
          <m:sSupPr>
            <m:ctrlPr>
              <w:rPr>
                <w:rFonts w:ascii="Cambria Math" w:hAnsi="Cambria Math" w:cs="TimesNewRoman"/>
                <w:i/>
                <w:sz w:val="24"/>
                <w:szCs w:val="24"/>
                <w:lang w:val="en-IN"/>
              </w:rPr>
            </m:ctrlPr>
          </m:sSupPr>
          <m:e>
            <m:r>
              <w:rPr>
                <w:rFonts w:ascii="Cambria Math" w:hAnsi="Cambria Math" w:cs="TimesNewRoman"/>
                <w:sz w:val="24"/>
                <w:szCs w:val="24"/>
                <w:lang w:val="en-IN"/>
              </w:rPr>
              <m:t>G</m:t>
            </m:r>
          </m:e>
          <m:sup>
            <m:r>
              <w:rPr>
                <w:rFonts w:ascii="Cambria Math" w:hAnsi="Cambria Math" w:cs="TimesNewRoman"/>
                <w:sz w:val="24"/>
                <w:szCs w:val="24"/>
                <w:lang w:val="en-IN"/>
              </w:rPr>
              <m:t>o</m:t>
            </m:r>
          </m:sup>
        </m:sSup>
      </m:oMath>
      <w:r>
        <w:rPr>
          <w:rFonts w:ascii="Symbol" w:hAnsi="Symbol" w:cs="Symbol"/>
          <w:sz w:val="32"/>
          <w:szCs w:val="32"/>
          <w:lang w:val="en-IN"/>
        </w:rPr>
        <w:t>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en-IN"/>
        </w:rPr>
        <w:t xml:space="preserve">T </w:t>
      </w:r>
      <w:r>
        <w:rPr>
          <w:rFonts w:ascii="Symbol" w:hAnsi="Symbol" w:cs="Symbol"/>
          <w:sz w:val="32"/>
          <w:szCs w:val="32"/>
          <w:lang w:val="en-IN"/>
        </w:rPr>
        <w:t></w:t>
      </w:r>
      <w:r>
        <w:rPr>
          <w:rFonts w:ascii="Symbol" w:hAnsi="Symbol" w:cs="Symbol"/>
          <w:sz w:val="32"/>
          <w:szCs w:val="32"/>
          <w:lang w:val="en-IN"/>
        </w:rPr>
        <w:t></w:t>
      </w:r>
      <w:r>
        <w:rPr>
          <w:rFonts w:ascii="Symbol" w:hAnsi="Symbol" w:cs="Symbol"/>
          <w:sz w:val="24"/>
          <w:szCs w:val="24"/>
          <w:lang w:val="en-IN"/>
        </w:rPr>
        <w:t></w:t>
      </w:r>
      <w:r>
        <w:rPr>
          <w:rFonts w:ascii="Symbol" w:hAnsi="Symbol" w:cs="Symbol"/>
          <w:sz w:val="24"/>
          <w:szCs w:val="24"/>
          <w:lang w:val="en-IN"/>
        </w:rPr>
        <w:t>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en-IN"/>
        </w:rPr>
        <w:t>A</w:t>
      </w:r>
      <w:r>
        <w:rPr>
          <w:rFonts w:ascii="Symbol" w:hAnsi="Symbol" w:cs="Symbol"/>
          <w:sz w:val="24"/>
          <w:szCs w:val="24"/>
          <w:lang w:val="en-IN"/>
        </w:rPr>
        <w:t></w:t>
      </w:r>
      <w:r>
        <w:rPr>
          <w:rFonts w:ascii="Symbol" w:hAnsi="Symbol" w:cs="Symbol"/>
          <w:sz w:val="24"/>
          <w:szCs w:val="24"/>
          <w:lang w:val="en-IN"/>
        </w:rPr>
        <w:t>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en-IN"/>
        </w:rPr>
        <w:t xml:space="preserve">BT </w:t>
      </w:r>
      <w:r>
        <w:rPr>
          <w:rFonts w:ascii="Symbol" w:hAnsi="Symbol" w:cs="Symbol"/>
          <w:sz w:val="24"/>
          <w:szCs w:val="24"/>
          <w:lang w:val="en-IN"/>
        </w:rPr>
        <w:t>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en-IN"/>
        </w:rPr>
        <w:t xml:space="preserve">CT </w:t>
      </w:r>
      <w:proofErr w:type="spellStart"/>
      <w:r>
        <w:rPr>
          <w:rFonts w:ascii="TimesNewRoman" w:hAnsi="TimesNewRoman" w:cs="TimesNewRoman"/>
          <w:sz w:val="24"/>
          <w:szCs w:val="24"/>
          <w:lang w:val="en-IN"/>
        </w:rPr>
        <w:t>ln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en-IN"/>
        </w:rPr>
        <w:t>T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  <w:lang w:val="en-IN"/>
        </w:rPr>
        <w:t xml:space="preserve"> 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en-IN"/>
        </w:rPr>
        <w:tab/>
      </w:r>
      <w:r>
        <w:rPr>
          <w:rFonts w:ascii="TimesNewRoman,Italic" w:hAnsi="TimesNewRoman,Italic" w:cs="TimesNewRoman,Italic"/>
          <w:i/>
          <w:iCs/>
          <w:sz w:val="24"/>
          <w:szCs w:val="24"/>
          <w:lang w:val="en-IN"/>
        </w:rPr>
        <w:tab/>
      </w:r>
      <w:r>
        <w:rPr>
          <w:rFonts w:ascii="TimesNewRoman,Italic" w:hAnsi="TimesNewRoman,Italic" w:cs="TimesNewRoman,Italic"/>
          <w:i/>
          <w:iCs/>
          <w:sz w:val="24"/>
          <w:szCs w:val="24"/>
          <w:lang w:val="en-IN"/>
        </w:rPr>
        <w:tab/>
      </w:r>
      <w:r>
        <w:rPr>
          <w:rFonts w:ascii="TimesNewRoman,Italic" w:hAnsi="TimesNewRoman,Italic" w:cs="TimesNewRoman,Italic"/>
          <w:i/>
          <w:iCs/>
          <w:sz w:val="24"/>
          <w:szCs w:val="24"/>
          <w:lang w:val="en-IN"/>
        </w:rPr>
        <w:tab/>
      </w:r>
      <w:r>
        <w:rPr>
          <w:rFonts w:ascii="TimesNewRoman,Italic" w:hAnsi="TimesNewRoman,Italic" w:cs="TimesNewRoman,Italic"/>
          <w:i/>
          <w:iCs/>
          <w:sz w:val="24"/>
          <w:szCs w:val="24"/>
          <w:lang w:val="en-IN"/>
        </w:rPr>
        <w:tab/>
      </w:r>
      <w:r>
        <w:rPr>
          <w:rFonts w:ascii="TimesNewRoman,Italic" w:hAnsi="TimesNewRoman,Italic" w:cs="TimesNewRoman,Italic"/>
          <w:i/>
          <w:iCs/>
          <w:sz w:val="24"/>
          <w:szCs w:val="24"/>
          <w:lang w:val="en-IN"/>
        </w:rPr>
        <w:tab/>
      </w:r>
      <w:r>
        <w:rPr>
          <w:rFonts w:ascii="TimesNewRoman,Italic" w:hAnsi="TimesNewRoman,Italic" w:cs="TimesNewRoman,Italic"/>
          <w:i/>
          <w:iCs/>
          <w:sz w:val="24"/>
          <w:szCs w:val="24"/>
          <w:lang w:val="en-IN"/>
        </w:rPr>
        <w:tab/>
      </w:r>
      <w:r>
        <w:rPr>
          <w:rFonts w:ascii="TimesNewRoman" w:hAnsi="TimesNewRoman" w:cs="TimesNewRoman"/>
          <w:sz w:val="24"/>
          <w:szCs w:val="24"/>
          <w:lang w:val="en-IN"/>
        </w:rPr>
        <w:t>(Equation 5)</w:t>
      </w:r>
    </w:p>
    <w:p w14:paraId="3D666406" w14:textId="77777777" w:rsidR="00010F47" w:rsidRPr="00337C3A" w:rsidRDefault="00010F47" w:rsidP="00010F47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color w:val="000000" w:themeColor="text1"/>
          <w:sz w:val="24"/>
          <w:szCs w:val="24"/>
          <w:lang w:val="en-IN"/>
        </w:rPr>
      </w:pPr>
      <w:r>
        <w:rPr>
          <w:rFonts w:ascii="TimesNewRoman" w:hAnsi="TimesNewRoman" w:cs="TimesNewRoman"/>
          <w:sz w:val="24"/>
          <w:szCs w:val="24"/>
          <w:lang w:val="en-IN"/>
        </w:rPr>
        <w:t>The original expression for Gibbs free energy of a species as a function of temperature (which is derived by statistical thermodynamics) [86</w:t>
      </w:r>
      <w:r w:rsidRPr="00337C3A">
        <w:rPr>
          <w:rFonts w:ascii="TimesNewRoman" w:hAnsi="TimesNewRoman" w:cs="TimesNewRoman"/>
          <w:color w:val="000000" w:themeColor="text1"/>
          <w:sz w:val="24"/>
          <w:szCs w:val="24"/>
          <w:lang w:val="en-IN"/>
        </w:rPr>
        <w:t>] is given in terms of an infinite series as</w:t>
      </w:r>
    </w:p>
    <w:p w14:paraId="1C182255" w14:textId="77777777" w:rsidR="00010F47" w:rsidRDefault="00A21938" w:rsidP="00010F47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4"/>
          <w:szCs w:val="24"/>
          <w:lang w:val="en-IN"/>
        </w:rPr>
      </w:pPr>
      <m:oMath>
        <m:bar>
          <m:barPr>
            <m:pos m:val="top"/>
            <m:ctrlPr>
              <w:rPr>
                <w:rFonts w:ascii="Cambria Math" w:hAnsi="Cambria Math" w:cs="Symbol"/>
                <w:i/>
                <w:color w:val="000000" w:themeColor="text1"/>
                <w:sz w:val="25"/>
                <w:szCs w:val="25"/>
                <w:lang w:val="en-IN"/>
              </w:rPr>
            </m:ctrlPr>
          </m:barPr>
          <m:e>
            <m:sSub>
              <m:sSubPr>
                <m:ctrlPr>
                  <w:rPr>
                    <w:rFonts w:ascii="Cambria Math" w:hAnsi="Cambria Math" w:cs="Symbol"/>
                    <w:i/>
                    <w:color w:val="000000" w:themeColor="text1"/>
                    <w:sz w:val="25"/>
                    <w:szCs w:val="25"/>
                    <w:lang w:val="en-IN"/>
                  </w:rPr>
                </m:ctrlPr>
              </m:sSubPr>
              <m:e>
                <m:r>
                  <w:rPr>
                    <w:rFonts w:ascii="Cambria Math" w:hAnsi="Cambria Math" w:cs="Symbol"/>
                    <w:color w:val="000000" w:themeColor="text1"/>
                    <w:sz w:val="25"/>
                    <w:szCs w:val="25"/>
                    <w:lang w:val="en-IN"/>
                  </w:rPr>
                  <m:t>G</m:t>
                </m:r>
              </m:e>
              <m:sub>
                <m:r>
                  <w:rPr>
                    <w:rFonts w:ascii="Cambria Math" w:hAnsi="Cambria Math" w:cs="Symbol"/>
                    <w:color w:val="000000" w:themeColor="text1"/>
                    <w:sz w:val="25"/>
                    <w:szCs w:val="25"/>
                    <w:lang w:val="en-IN"/>
                  </w:rPr>
                  <m:t>T</m:t>
                </m:r>
              </m:sub>
            </m:sSub>
          </m:e>
        </m:bar>
      </m:oMath>
      <w:r w:rsidR="00010F47" w:rsidRPr="00337C3A">
        <w:rPr>
          <w:rFonts w:ascii="Symbol" w:hAnsi="Symbol" w:cs="Symbol"/>
          <w:color w:val="000000" w:themeColor="text1"/>
          <w:sz w:val="25"/>
          <w:szCs w:val="25"/>
          <w:lang w:val="en-IN"/>
        </w:rPr>
        <w:t></w:t>
      </w:r>
      <w:r w:rsidR="00010F47" w:rsidRPr="00337C3A">
        <w:rPr>
          <w:rFonts w:ascii="Symbol" w:hAnsi="Symbol" w:cs="Symbol"/>
          <w:color w:val="000000" w:themeColor="text1"/>
          <w:sz w:val="25"/>
          <w:szCs w:val="25"/>
          <w:lang w:val="en-IN"/>
        </w:rPr>
        <w:t></w:t>
      </w:r>
      <w:r w:rsidR="00010F47" w:rsidRPr="00337C3A">
        <w:rPr>
          <w:rFonts w:ascii="TimesNewRoman,Italic" w:hAnsi="TimesNewRoman,Italic" w:cs="TimesNewRoman,Italic"/>
          <w:i/>
          <w:iCs/>
          <w:color w:val="000000" w:themeColor="text1"/>
          <w:sz w:val="25"/>
          <w:szCs w:val="25"/>
          <w:lang w:val="en-IN"/>
        </w:rPr>
        <w:t xml:space="preserve">a </w:t>
      </w:r>
      <w:r w:rsidR="00010F47" w:rsidRPr="00337C3A">
        <w:rPr>
          <w:rFonts w:ascii="Symbol" w:hAnsi="Symbol" w:cs="Symbol"/>
          <w:color w:val="000000" w:themeColor="text1"/>
          <w:sz w:val="25"/>
          <w:szCs w:val="25"/>
          <w:lang w:val="en-IN"/>
        </w:rPr>
        <w:t></w:t>
      </w:r>
      <w:proofErr w:type="spellStart"/>
      <w:r w:rsidR="00010F47" w:rsidRPr="00337C3A">
        <w:rPr>
          <w:rFonts w:ascii="TimesNewRoman,Italic" w:hAnsi="TimesNewRoman,Italic" w:cs="TimesNewRoman,Italic"/>
          <w:i/>
          <w:iCs/>
          <w:color w:val="000000" w:themeColor="text1"/>
          <w:sz w:val="25"/>
          <w:szCs w:val="25"/>
          <w:lang w:val="en-IN"/>
        </w:rPr>
        <w:t>bT</w:t>
      </w:r>
      <w:proofErr w:type="spellEnd"/>
      <w:r w:rsidR="00010F47" w:rsidRPr="00337C3A">
        <w:rPr>
          <w:rFonts w:ascii="TimesNewRoman,Italic" w:hAnsi="TimesNewRoman,Italic" w:cs="TimesNewRoman,Italic"/>
          <w:i/>
          <w:iCs/>
          <w:color w:val="000000" w:themeColor="text1"/>
          <w:sz w:val="25"/>
          <w:szCs w:val="25"/>
          <w:lang w:val="en-IN"/>
        </w:rPr>
        <w:t xml:space="preserve"> </w:t>
      </w:r>
      <w:r w:rsidR="00010F47" w:rsidRPr="00337C3A">
        <w:rPr>
          <w:rFonts w:ascii="Symbol" w:hAnsi="Symbol" w:cs="Symbol"/>
          <w:color w:val="000000" w:themeColor="text1"/>
          <w:sz w:val="25"/>
          <w:szCs w:val="25"/>
          <w:lang w:val="en-IN"/>
        </w:rPr>
        <w:t></w:t>
      </w:r>
      <w:r w:rsidR="00010F47" w:rsidRPr="00337C3A">
        <w:rPr>
          <w:rFonts w:ascii="Symbol" w:hAnsi="Symbol" w:cs="Symbol"/>
          <w:color w:val="000000" w:themeColor="text1"/>
          <w:sz w:val="25"/>
          <w:szCs w:val="25"/>
          <w:lang w:val="en-IN"/>
        </w:rPr>
        <w:t></w:t>
      </w:r>
      <w:proofErr w:type="spellStart"/>
      <w:r w:rsidR="00010F47" w:rsidRPr="00337C3A">
        <w:rPr>
          <w:rFonts w:ascii="TimesNewRoman,Italic" w:hAnsi="TimesNewRoman,Italic" w:cs="TimesNewRoman,Italic"/>
          <w:i/>
          <w:iCs/>
          <w:color w:val="000000" w:themeColor="text1"/>
          <w:sz w:val="25"/>
          <w:szCs w:val="25"/>
          <w:lang w:val="en-IN"/>
        </w:rPr>
        <w:t>cT</w:t>
      </w:r>
      <w:proofErr w:type="spellEnd"/>
      <w:r w:rsidR="00010F47" w:rsidRPr="00337C3A">
        <w:rPr>
          <w:rFonts w:ascii="TimesNewRoman,Italic" w:hAnsi="TimesNewRoman,Italic" w:cs="TimesNewRoman,Italic"/>
          <w:i/>
          <w:iCs/>
          <w:color w:val="000000" w:themeColor="text1"/>
          <w:sz w:val="25"/>
          <w:szCs w:val="25"/>
          <w:lang w:val="en-IN"/>
        </w:rPr>
        <w:t xml:space="preserve"> </w:t>
      </w:r>
      <w:proofErr w:type="spellStart"/>
      <w:r w:rsidR="00010F47" w:rsidRPr="00337C3A">
        <w:rPr>
          <w:rFonts w:ascii="TimesNewRoman,Italic" w:hAnsi="TimesNewRoman,Italic" w:cs="TimesNewRoman,Italic"/>
          <w:i/>
          <w:iCs/>
          <w:color w:val="000000" w:themeColor="text1"/>
          <w:sz w:val="25"/>
          <w:szCs w:val="25"/>
          <w:lang w:val="en-IN"/>
        </w:rPr>
        <w:t>lnT</w:t>
      </w:r>
      <w:proofErr w:type="spellEnd"/>
      <w:r w:rsidR="00010F47" w:rsidRPr="00337C3A">
        <w:rPr>
          <w:rFonts w:ascii="TimesNewRoman,Italic" w:hAnsi="TimesNewRoman,Italic" w:cs="TimesNewRoman,Italic"/>
          <w:i/>
          <w:iCs/>
          <w:color w:val="000000" w:themeColor="text1"/>
          <w:sz w:val="25"/>
          <w:szCs w:val="25"/>
          <w:lang w:val="en-IN"/>
        </w:rPr>
        <w:t xml:space="preserve"> </w:t>
      </w:r>
      <w:r w:rsidR="00010F47" w:rsidRPr="00337C3A">
        <w:rPr>
          <w:rFonts w:ascii="Symbol" w:hAnsi="Symbol" w:cs="Symbol"/>
          <w:color w:val="000000" w:themeColor="text1"/>
          <w:sz w:val="25"/>
          <w:szCs w:val="25"/>
          <w:lang w:val="en-IN"/>
        </w:rPr>
        <w:t></w:t>
      </w:r>
      <w:r w:rsidR="00010F47" w:rsidRPr="00337C3A">
        <w:rPr>
          <w:rFonts w:ascii="Symbol" w:hAnsi="Symbol" w:cs="Symbol"/>
          <w:color w:val="000000" w:themeColor="text1"/>
          <w:sz w:val="25"/>
          <w:szCs w:val="25"/>
          <w:lang w:val="en-IN"/>
        </w:rPr>
        <w:t></w:t>
      </w:r>
      <w:r w:rsidR="00010F47" w:rsidRPr="00337C3A">
        <w:rPr>
          <w:rFonts w:ascii="TimesNewRoman,Italic" w:hAnsi="TimesNewRoman,Italic" w:cs="TimesNewRoman,Italic"/>
          <w:i/>
          <w:iCs/>
          <w:color w:val="000000" w:themeColor="text1"/>
          <w:sz w:val="25"/>
          <w:szCs w:val="25"/>
          <w:lang w:val="en-IN"/>
        </w:rPr>
        <w:t>dT</w:t>
      </w:r>
      <w:r w:rsidR="00010F47" w:rsidRPr="00337C3A">
        <w:rPr>
          <w:rFonts w:ascii="TimesNewRoman,Italic" w:hAnsi="TimesNewRoman,Italic" w:cs="TimesNewRoman,Italic"/>
          <w:i/>
          <w:iCs/>
          <w:color w:val="000000" w:themeColor="text1"/>
          <w:sz w:val="25"/>
          <w:szCs w:val="25"/>
          <w:vertAlign w:val="superscript"/>
          <w:lang w:val="en-IN"/>
        </w:rPr>
        <w:t>2</w:t>
      </w:r>
      <w:r w:rsidR="00010F47" w:rsidRPr="00337C3A">
        <w:rPr>
          <w:rFonts w:ascii="TimesNewRoman,Italic" w:hAnsi="TimesNewRoman,Italic" w:cs="TimesNewRoman,Italic"/>
          <w:i/>
          <w:iCs/>
          <w:color w:val="000000" w:themeColor="text1"/>
          <w:sz w:val="25"/>
          <w:szCs w:val="25"/>
          <w:lang w:val="en-IN"/>
        </w:rPr>
        <w:t xml:space="preserve"> </w:t>
      </w:r>
      <w:r w:rsidR="00010F47" w:rsidRPr="00337C3A">
        <w:rPr>
          <w:rFonts w:ascii="Symbol" w:hAnsi="Symbol" w:cs="Symbol"/>
          <w:color w:val="000000" w:themeColor="text1"/>
          <w:sz w:val="25"/>
          <w:szCs w:val="25"/>
          <w:lang w:val="en-IN"/>
        </w:rPr>
        <w:t></w:t>
      </w:r>
      <w:r w:rsidR="00010F47" w:rsidRPr="00337C3A">
        <w:rPr>
          <w:rFonts w:ascii="Symbol" w:hAnsi="Symbol" w:cs="Symbol"/>
          <w:color w:val="000000" w:themeColor="text1"/>
          <w:sz w:val="25"/>
          <w:szCs w:val="25"/>
          <w:lang w:val="en-IN"/>
        </w:rPr>
        <w:t></w:t>
      </w:r>
      <w:r w:rsidR="00010F47" w:rsidRPr="00337C3A">
        <w:rPr>
          <w:rFonts w:ascii="TimesNewRoman,Italic" w:hAnsi="TimesNewRoman,Italic" w:cs="TimesNewRoman,Italic"/>
          <w:i/>
          <w:iCs/>
          <w:color w:val="000000" w:themeColor="text1"/>
          <w:sz w:val="25"/>
          <w:szCs w:val="25"/>
          <w:lang w:val="en-IN"/>
        </w:rPr>
        <w:t>eT</w:t>
      </w:r>
      <w:r w:rsidR="00010F47" w:rsidRPr="00337C3A">
        <w:rPr>
          <w:rFonts w:ascii="TimesNewRoman,Italic" w:hAnsi="TimesNewRoman,Italic" w:cs="TimesNewRoman,Italic"/>
          <w:i/>
          <w:iCs/>
          <w:color w:val="000000" w:themeColor="text1"/>
          <w:sz w:val="25"/>
          <w:szCs w:val="25"/>
          <w:vertAlign w:val="superscript"/>
          <w:lang w:val="en-IN"/>
        </w:rPr>
        <w:t>3</w:t>
      </w:r>
      <w:r w:rsidR="00010F47" w:rsidRPr="00337C3A">
        <w:rPr>
          <w:rFonts w:ascii="TimesNewRoman,Italic" w:hAnsi="TimesNewRoman,Italic" w:cs="TimesNewRoman,Italic"/>
          <w:i/>
          <w:iCs/>
          <w:color w:val="000000" w:themeColor="text1"/>
          <w:sz w:val="25"/>
          <w:szCs w:val="25"/>
          <w:lang w:val="en-IN"/>
        </w:rPr>
        <w:t xml:space="preserve"> </w:t>
      </w:r>
      <w:r w:rsidR="00010F47" w:rsidRPr="00337C3A">
        <w:rPr>
          <w:rFonts w:ascii="Symbol" w:hAnsi="Symbol" w:cs="Symbol"/>
          <w:color w:val="000000" w:themeColor="text1"/>
          <w:sz w:val="25"/>
          <w:szCs w:val="25"/>
          <w:lang w:val="en-IN"/>
        </w:rPr>
        <w:t></w:t>
      </w:r>
      <w:r w:rsidR="00010F47" w:rsidRPr="00337C3A">
        <w:rPr>
          <w:rFonts w:ascii="Symbol" w:hAnsi="Symbol" w:cs="Symbol"/>
          <w:color w:val="000000" w:themeColor="text1"/>
          <w:sz w:val="25"/>
          <w:szCs w:val="25"/>
          <w:lang w:val="en-IN"/>
        </w:rPr>
        <w:t></w:t>
      </w:r>
      <w:r w:rsidR="00010F47" w:rsidRPr="00337C3A">
        <w:rPr>
          <w:rFonts w:ascii="TimesNewRoman,Italic" w:hAnsi="TimesNewRoman,Italic" w:cs="TimesNewRoman,Italic"/>
          <w:i/>
          <w:iCs/>
          <w:color w:val="000000" w:themeColor="text1"/>
          <w:sz w:val="25"/>
          <w:szCs w:val="25"/>
          <w:lang w:val="en-IN"/>
        </w:rPr>
        <w:t xml:space="preserve">f /T </w:t>
      </w:r>
      <w:r w:rsidR="00010F47" w:rsidRPr="00337C3A">
        <w:rPr>
          <w:rFonts w:ascii="Symbol" w:hAnsi="Symbol" w:cs="Symbol"/>
          <w:color w:val="000000" w:themeColor="text1"/>
          <w:sz w:val="25"/>
          <w:szCs w:val="25"/>
          <w:lang w:val="en-IN"/>
        </w:rPr>
        <w:t></w:t>
      </w:r>
      <w:r w:rsidR="00010F47" w:rsidRPr="00337C3A">
        <w:rPr>
          <w:rFonts w:ascii="MTExtra" w:eastAsia="MTExtra" w:hAnsi="TimesNewRoman,Bold" w:cs="MTExtra"/>
          <w:color w:val="000000" w:themeColor="text1"/>
          <w:sz w:val="25"/>
          <w:szCs w:val="25"/>
          <w:lang w:val="en-IN"/>
        </w:rPr>
        <w:t>…</w:t>
      </w:r>
      <w:r w:rsidR="00010F47" w:rsidRPr="00337C3A">
        <w:rPr>
          <w:rFonts w:ascii="MTExtra" w:eastAsia="MTExtra" w:hAnsi="TimesNewRoman,Bold" w:cs="MTExtra"/>
          <w:color w:val="000000" w:themeColor="text1"/>
          <w:sz w:val="25"/>
          <w:szCs w:val="25"/>
          <w:lang w:val="en-IN"/>
        </w:rPr>
        <w:t xml:space="preserve"> </w:t>
      </w:r>
      <w:r w:rsidR="00010F47" w:rsidRPr="00337C3A">
        <w:rPr>
          <w:rFonts w:ascii="TimesNewRoman" w:hAnsi="TimesNewRoman" w:cs="TimesNewRoman"/>
          <w:color w:val="000000" w:themeColor="text1"/>
          <w:sz w:val="24"/>
          <w:szCs w:val="24"/>
          <w:lang w:val="en-IN"/>
        </w:rPr>
        <w:t xml:space="preserve">(Equation </w:t>
      </w:r>
      <w:r w:rsidR="00010F47">
        <w:rPr>
          <w:rFonts w:ascii="TimesNewRoman" w:hAnsi="TimesNewRoman" w:cs="TimesNewRoman"/>
          <w:sz w:val="24"/>
          <w:szCs w:val="24"/>
          <w:lang w:val="en-IN"/>
        </w:rPr>
        <w:t>5)</w:t>
      </w:r>
    </w:p>
    <w:p w14:paraId="64E9DCC9" w14:textId="77777777" w:rsidR="00010F47" w:rsidRDefault="00010F47" w:rsidP="00010F47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4"/>
          <w:szCs w:val="24"/>
          <w:lang w:val="en-IN"/>
        </w:rPr>
      </w:pPr>
      <w:r>
        <w:rPr>
          <w:rFonts w:ascii="TimesNewRoman" w:hAnsi="TimesNewRoman" w:cs="TimesNewRoman"/>
          <w:sz w:val="24"/>
          <w:szCs w:val="24"/>
          <w:lang w:val="en-IN"/>
        </w:rPr>
        <w:t>Usually only the first two or three terms are needed, as used by many researchers to calculate</w:t>
      </w:r>
    </w:p>
    <w:p w14:paraId="7AC7F6EA" w14:textId="77777777" w:rsidR="00010F47" w:rsidRDefault="00010F47" w:rsidP="00010F47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4"/>
          <w:szCs w:val="24"/>
          <w:lang w:val="en-IN"/>
        </w:rPr>
      </w:pPr>
      <w:r>
        <w:rPr>
          <w:rFonts w:ascii="TimesNewRoman" w:hAnsi="TimesNewRoman" w:cs="TimesNewRoman"/>
          <w:sz w:val="24"/>
          <w:szCs w:val="24"/>
          <w:lang w:val="en-IN"/>
        </w:rPr>
        <w:t>phase diagrams (</w:t>
      </w:r>
      <w:proofErr w:type="gramStart"/>
      <w:r>
        <w:rPr>
          <w:rFonts w:ascii="TimesNewRoman" w:hAnsi="TimesNewRoman" w:cs="TimesNewRoman"/>
          <w:sz w:val="24"/>
          <w:szCs w:val="24"/>
          <w:lang w:val="en-IN"/>
        </w:rPr>
        <w:t>in particular CALPHAD</w:t>
      </w:r>
      <w:proofErr w:type="gramEnd"/>
      <w:r>
        <w:rPr>
          <w:rFonts w:ascii="TimesNewRoman" w:hAnsi="TimesNewRoman" w:cs="TimesNewRoman"/>
          <w:sz w:val="24"/>
          <w:szCs w:val="24"/>
          <w:lang w:val="en-IN"/>
        </w:rPr>
        <w:t>) [86, 88]. The use of first three terms is already enough to give a near perfect (suggested by R-square value) fit for the Gibbs free energy data quoted from NIST [89].</w:t>
      </w:r>
    </w:p>
    <w:p w14:paraId="64585E6D" w14:textId="77777777" w:rsidR="00010F47" w:rsidRDefault="00010F47" w:rsidP="00010F47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4"/>
          <w:szCs w:val="24"/>
          <w:lang w:val="en-IN"/>
        </w:rPr>
      </w:pPr>
    </w:p>
    <w:p w14:paraId="2D2B5956" w14:textId="77777777" w:rsidR="00010F47" w:rsidRDefault="00010F47" w:rsidP="00010F47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4"/>
          <w:szCs w:val="24"/>
          <w:lang w:val="en-IN"/>
        </w:rPr>
      </w:pPr>
      <w:r>
        <w:rPr>
          <w:rFonts w:ascii="TimesNewRoman" w:hAnsi="TimesNewRoman" w:cs="TimesNewRoman"/>
          <w:sz w:val="24"/>
          <w:szCs w:val="24"/>
          <w:lang w:val="en-IN"/>
        </w:rPr>
        <w:t xml:space="preserve">2. How to get 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en-IN"/>
        </w:rPr>
        <w:t>A</w:t>
      </w:r>
      <w:r>
        <w:rPr>
          <w:rFonts w:ascii="TimesNewRoman" w:hAnsi="TimesNewRoman" w:cs="TimesNewRoman"/>
          <w:sz w:val="24"/>
          <w:szCs w:val="24"/>
          <w:lang w:val="en-IN"/>
        </w:rPr>
        <w:t xml:space="preserve">, 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en-IN"/>
        </w:rPr>
        <w:t xml:space="preserve">B </w:t>
      </w:r>
      <w:r>
        <w:rPr>
          <w:rFonts w:ascii="TimesNewRoman" w:hAnsi="TimesNewRoman" w:cs="TimesNewRoman"/>
          <w:sz w:val="24"/>
          <w:szCs w:val="24"/>
          <w:lang w:val="en-IN"/>
        </w:rPr>
        <w:t xml:space="preserve">and 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en-IN"/>
        </w:rPr>
        <w:t>C</w:t>
      </w:r>
      <w:r>
        <w:rPr>
          <w:rFonts w:ascii="TimesNewRoman" w:hAnsi="TimesNewRoman" w:cs="TimesNewRoman"/>
          <w:sz w:val="24"/>
          <w:szCs w:val="24"/>
          <w:lang w:val="en-IN"/>
        </w:rPr>
        <w:t>?</w:t>
      </w:r>
    </w:p>
    <w:p w14:paraId="730EF4A2" w14:textId="77777777" w:rsidR="00010F47" w:rsidRDefault="00010F47" w:rsidP="00010F47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4"/>
          <w:szCs w:val="24"/>
          <w:lang w:val="en-IN"/>
        </w:rPr>
      </w:pPr>
      <w:r>
        <w:rPr>
          <w:rFonts w:ascii="TimesNewRoman" w:hAnsi="TimesNewRoman" w:cs="TimesNewRoman"/>
          <w:sz w:val="24"/>
          <w:szCs w:val="24"/>
          <w:lang w:val="en-IN"/>
        </w:rPr>
        <w:t>The first step is to obtain the Gibbs free energy values for each species using the NIST</w:t>
      </w:r>
    </w:p>
    <w:p w14:paraId="1FCBD421" w14:textId="77777777" w:rsidR="00010F47" w:rsidRPr="00BD17F3" w:rsidRDefault="00010F47" w:rsidP="00010F4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14"/>
          <w:szCs w:val="14"/>
          <w:lang w:val="en-IN"/>
        </w:rPr>
      </w:pPr>
      <w:r>
        <w:rPr>
          <w:rFonts w:ascii="TimesNewRoman" w:hAnsi="TimesNewRoman" w:cs="TimesNewRoman"/>
          <w:sz w:val="24"/>
          <w:szCs w:val="24"/>
          <w:lang w:val="en-IN"/>
        </w:rPr>
        <w:t xml:space="preserve">thermochemical table [6]. Values for species at different temperatures are summarized in </w:t>
      </w:r>
      <w:r w:rsidRPr="00BD17F3">
        <w:rPr>
          <w:rFonts w:ascii="Times New Roman" w:hAnsi="Times New Roman" w:cs="Times New Roman"/>
          <w:bCs/>
          <w:sz w:val="24"/>
          <w:szCs w:val="24"/>
          <w:lang w:val="en-IN"/>
        </w:rPr>
        <w:t>Table 3</w:t>
      </w:r>
      <w:r w:rsidRPr="00BD17F3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r w:rsidRPr="00BD17F3">
        <w:rPr>
          <w:rFonts w:ascii="Times New Roman" w:hAnsi="Times New Roman" w:cs="Times New Roman"/>
          <w:bCs/>
          <w:sz w:val="24"/>
          <w:szCs w:val="24"/>
          <w:lang w:val="en-IN"/>
        </w:rPr>
        <w:t>4</w:t>
      </w:r>
      <w:r w:rsidRPr="00BD17F3">
        <w:rPr>
          <w:rFonts w:ascii="Times New Roman" w:hAnsi="Times New Roman" w:cs="Times New Roman"/>
          <w:sz w:val="24"/>
          <w:szCs w:val="24"/>
          <w:lang w:val="en-IN"/>
        </w:rPr>
        <w:t xml:space="preserve">, and </w:t>
      </w:r>
      <w:r w:rsidRPr="00BD17F3">
        <w:rPr>
          <w:rFonts w:ascii="Times New Roman" w:hAnsi="Times New Roman" w:cs="Times New Roman"/>
          <w:bCs/>
          <w:sz w:val="24"/>
          <w:szCs w:val="24"/>
          <w:lang w:val="en-IN"/>
        </w:rPr>
        <w:t>5</w:t>
      </w:r>
      <w:r w:rsidRPr="00BD17F3">
        <w:rPr>
          <w:rFonts w:ascii="Times New Roman" w:hAnsi="Times New Roman" w:cs="Times New Roman"/>
          <w:sz w:val="24"/>
          <w:szCs w:val="24"/>
          <w:lang w:val="en-IN"/>
        </w:rPr>
        <w:t xml:space="preserve">. The second step is to calculate </w:t>
      </w:r>
      <m:oMath>
        <m:r>
          <w:rPr>
            <w:rFonts w:ascii="Cambria Math" w:hAnsi="Cambria Math" w:cs="Times New Roman"/>
            <w:sz w:val="24"/>
            <w:szCs w:val="24"/>
            <w:lang w:val="en-IN"/>
          </w:rPr>
          <m:t>∆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IN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o</m:t>
            </m:r>
          </m:sup>
        </m:sSup>
      </m:oMath>
      <w:r w:rsidRPr="00BD17F3">
        <w:rPr>
          <w:rFonts w:ascii="Times New Roman" w:hAnsi="Times New Roman" w:cs="Times New Roman"/>
          <w:sz w:val="24"/>
          <w:szCs w:val="24"/>
          <w:lang w:val="en-IN"/>
        </w:rPr>
        <w:t xml:space="preserve">at each temperature </w:t>
      </w:r>
      <w:r w:rsidRPr="00BD17F3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T </w:t>
      </w:r>
      <w:r w:rsidRPr="00BD17F3">
        <w:rPr>
          <w:rFonts w:ascii="Times New Roman" w:hAnsi="Times New Roman" w:cs="Times New Roman"/>
          <w:sz w:val="24"/>
          <w:szCs w:val="24"/>
          <w:lang w:val="en-IN"/>
        </w:rPr>
        <w:t>using Equation 1. The third step is to plot the 11 pairs of dots (</w:t>
      </w:r>
      <w:r w:rsidRPr="00BD17F3">
        <w:rPr>
          <w:rFonts w:ascii="Times New Roman" w:hAnsi="Times New Roman" w:cs="Times New Roman"/>
          <w:i/>
          <w:iCs/>
          <w:sz w:val="24"/>
          <w:szCs w:val="24"/>
          <w:lang w:val="en-IN"/>
        </w:rPr>
        <w:t>T</w:t>
      </w:r>
      <w:r w:rsidRPr="00BD17F3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en-IN"/>
          </w:rPr>
          <m:t>∆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IN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o</m:t>
            </m:r>
          </m:sup>
        </m:sSup>
      </m:oMath>
      <w:r w:rsidRPr="00BD17F3">
        <w:rPr>
          <w:rFonts w:ascii="Times New Roman" w:hAnsi="Times New Roman" w:cs="Times New Roman"/>
          <w:sz w:val="24"/>
          <w:szCs w:val="24"/>
          <w:lang w:val="en-IN"/>
        </w:rPr>
        <w:t xml:space="preserve">) and fit the dots to Equation 5. An example is shown in </w:t>
      </w:r>
      <w:r w:rsidRPr="00BD17F3">
        <w:rPr>
          <w:rFonts w:ascii="Times New Roman" w:hAnsi="Times New Roman" w:cs="Times New Roman"/>
          <w:bCs/>
          <w:sz w:val="24"/>
          <w:szCs w:val="24"/>
          <w:lang w:val="en-IN"/>
        </w:rPr>
        <w:t>Figure 10</w:t>
      </w:r>
      <w:r w:rsidRPr="00BD17F3">
        <w:rPr>
          <w:rFonts w:ascii="Times New Roman" w:hAnsi="Times New Roman" w:cs="Times New Roman"/>
          <w:sz w:val="24"/>
          <w:szCs w:val="24"/>
          <w:lang w:val="en-IN"/>
        </w:rPr>
        <w:t xml:space="preserve">, where the Gibbs free energy function of the reaction </w:t>
      </w:r>
    </w:p>
    <w:p w14:paraId="6995B167" w14:textId="77777777" w:rsidR="00010F47" w:rsidRPr="00BD17F3" w:rsidRDefault="00010F47" w:rsidP="00010F4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5"/>
          <w:szCs w:val="25"/>
          <w:lang w:val="en-IN"/>
        </w:rPr>
        <w:lastRenderedPageBreak/>
        <w:t xml:space="preserve">4Cu + </w:t>
      </w:r>
      <w:r w:rsidRPr="00BD17F3">
        <w:rPr>
          <w:rFonts w:ascii="Times New Roman" w:hAnsi="Times New Roman" w:cs="Times New Roman"/>
          <w:sz w:val="25"/>
          <w:szCs w:val="25"/>
          <w:lang w:val="en-IN"/>
        </w:rPr>
        <w:t>O</w:t>
      </w:r>
      <w:r w:rsidRPr="00BD17F3">
        <w:rPr>
          <w:rFonts w:ascii="Times New Roman" w:hAnsi="Times New Roman" w:cs="Times New Roman"/>
          <w:sz w:val="25"/>
          <w:szCs w:val="25"/>
          <w:vertAlign w:val="subscript"/>
          <w:lang w:val="en-IN"/>
        </w:rPr>
        <w:t>2</w:t>
      </w:r>
      <w:r w:rsidRPr="00BD17F3">
        <w:rPr>
          <w:rFonts w:ascii="Times New Roman" w:hAnsi="Times New Roman" w:cs="Times New Roman"/>
          <w:sz w:val="25"/>
          <w:szCs w:val="25"/>
          <w:lang w:val="en-IN"/>
        </w:rPr>
        <w:t xml:space="preserve"> </w:t>
      </w:r>
      <m:oMath>
        <m:r>
          <w:rPr>
            <w:rFonts w:ascii="Cambria Math" w:hAnsi="Cambria Math" w:cs="Times New Roman"/>
            <w:sz w:val="25"/>
            <w:szCs w:val="25"/>
            <w:lang w:val="en-IN"/>
          </w:rPr>
          <m:t>→</m:t>
        </m:r>
      </m:oMath>
      <w:r w:rsidRPr="00BD17F3">
        <w:rPr>
          <w:rFonts w:ascii="Times New Roman" w:hAnsi="Times New Roman" w:cs="Times New Roman"/>
          <w:sz w:val="25"/>
          <w:szCs w:val="25"/>
          <w:lang w:val="en-IN"/>
        </w:rPr>
        <w:t>2Cu</w:t>
      </w:r>
      <w:r w:rsidRPr="00BD17F3">
        <w:rPr>
          <w:rFonts w:ascii="Times New Roman" w:hAnsi="Times New Roman" w:cs="Times New Roman"/>
          <w:sz w:val="25"/>
          <w:szCs w:val="25"/>
          <w:vertAlign w:val="subscript"/>
          <w:lang w:val="en-IN"/>
        </w:rPr>
        <w:t>2</w:t>
      </w:r>
      <w:r w:rsidRPr="00BD17F3">
        <w:rPr>
          <w:rFonts w:ascii="Times New Roman" w:hAnsi="Times New Roman" w:cs="Times New Roman"/>
          <w:sz w:val="25"/>
          <w:szCs w:val="25"/>
          <w:lang w:val="en-IN"/>
        </w:rPr>
        <w:t xml:space="preserve">O </w:t>
      </w:r>
      <w:r w:rsidRPr="00BD17F3">
        <w:rPr>
          <w:rFonts w:ascii="Times New Roman" w:hAnsi="Times New Roman" w:cs="Times New Roman"/>
          <w:sz w:val="24"/>
          <w:szCs w:val="24"/>
          <w:lang w:val="en-IN"/>
        </w:rPr>
        <w:t>is obtained using such method. The quality of fitting is also assessed using residual analysis.</w:t>
      </w:r>
    </w:p>
    <w:p w14:paraId="46D0C273" w14:textId="7DAC0DFF" w:rsidR="00E317FD" w:rsidRDefault="00156598" w:rsidP="00156598">
      <w:pPr>
        <w:jc w:val="center"/>
      </w:pPr>
      <w:r w:rsidRPr="00A92BB7">
        <w:rPr>
          <w:rFonts w:ascii="Times New Roman" w:hAnsi="Times New Roman" w:cs="Times New Roman"/>
          <w:noProof/>
          <w:color w:val="000000"/>
          <w:lang w:eastAsia="en-IN"/>
        </w:rPr>
        <w:drawing>
          <wp:inline distT="0" distB="0" distL="0" distR="0" wp14:anchorId="1E024B1C" wp14:editId="590842D8">
            <wp:extent cx="4006257" cy="3562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40007" b="2074"/>
                    <a:stretch/>
                  </pic:blipFill>
                  <pic:spPr bwMode="auto">
                    <a:xfrm>
                      <a:off x="0" y="0"/>
                      <a:ext cx="4012155" cy="3567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9464BD" w14:textId="77777777" w:rsidR="00156598" w:rsidRPr="00A92BB7" w:rsidRDefault="00156598" w:rsidP="00156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Fig. 1 Ternary phase diagram of Al-Cu-O</w:t>
      </w:r>
      <w:r w:rsidRPr="007656F8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lang w:val="en-US"/>
        </w:rPr>
        <w:t xml:space="preserve"> at 750⁰C showing isothermal sections</w:t>
      </w:r>
    </w:p>
    <w:p w14:paraId="4CA1FDDA" w14:textId="77777777" w:rsidR="00156598" w:rsidRDefault="00156598" w:rsidP="00156598">
      <w:pPr>
        <w:jc w:val="center"/>
      </w:pPr>
    </w:p>
    <w:sectPr w:rsidR="0015659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83" w:usb1="08070000" w:usb2="00000010" w:usb3="00000000" w:csb0="0002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TExtra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3D"/>
    <w:rsid w:val="00010F47"/>
    <w:rsid w:val="00156598"/>
    <w:rsid w:val="003B52D3"/>
    <w:rsid w:val="00A21938"/>
    <w:rsid w:val="00BF633D"/>
    <w:rsid w:val="00E3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BE48F"/>
  <w15:chartTrackingRefBased/>
  <w15:docId w15:val="{F35D91CF-4666-47B4-A29F-3DBDFE8E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F4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9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2" Type="http://schemas.openxmlformats.org/officeDocument/2006/relationships/settings" Target="settings.xml"/>
   <Relationship Id="rId3" Type="http://schemas.openxmlformats.org/officeDocument/2006/relationships/webSettings" Target="webSettings.xml"/>
   <Relationship Id="rId4" Type="http://schemas.openxmlformats.org/officeDocument/2006/relationships/image" Target="media/image1.png"/>
   <Relationship Id="rId5" Type="http://schemas.openxmlformats.org/officeDocument/2006/relationships/fontTable" Target="fontTable.xml"/>
   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